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496" w:rsidRDefault="00C84A90">
      <w:pPr>
        <w:jc w:val="center"/>
        <w:rPr>
          <w:rFonts w:ascii="Arial" w:hAnsi="Arial" w:cs="Arial"/>
          <w:sz w:val="20"/>
          <w:szCs w:val="20"/>
          <w:lang w:val="mn-MN"/>
        </w:rPr>
      </w:pPr>
      <w:r>
        <w:rPr>
          <w:rFonts w:ascii="Arial" w:hAnsi="Arial" w:cs="Arial"/>
          <w:sz w:val="20"/>
          <w:szCs w:val="20"/>
          <w:lang w:val="mn-MN"/>
        </w:rPr>
        <w:t>СЭЛЭНГЭ АЙМАГ УС ЦАГ УУР ОРЧНЫ ШИНЖИЛГЭЭНИЙ ТӨВИЙН 2025 ОНЫ  ЭХНИЙ ХАГАС ЖИЛИЙН</w:t>
      </w:r>
    </w:p>
    <w:p w:rsidR="009C6496" w:rsidRDefault="00C84A90">
      <w:pPr>
        <w:jc w:val="center"/>
        <w:rPr>
          <w:rFonts w:ascii="Arial" w:hAnsi="Arial" w:cs="Arial"/>
          <w:sz w:val="20"/>
          <w:szCs w:val="20"/>
          <w:lang w:val="mn-MN"/>
        </w:rPr>
      </w:pPr>
      <w:r>
        <w:rPr>
          <w:rFonts w:ascii="Arial" w:hAnsi="Arial" w:cs="Arial"/>
          <w:sz w:val="20"/>
          <w:szCs w:val="20"/>
          <w:lang w:val="mn-MN"/>
        </w:rPr>
        <w:t>ГҮЙЦЭТГЭЛИЙН ТАЙЛАН</w:t>
      </w:r>
    </w:p>
    <w:p w:rsidR="009C6496" w:rsidRDefault="009C6496">
      <w:pPr>
        <w:jc w:val="both"/>
        <w:rPr>
          <w:rFonts w:ascii="Arial" w:hAnsi="Arial" w:cs="Arial"/>
          <w:sz w:val="20"/>
          <w:szCs w:val="20"/>
          <w:lang w:val="mn-MN"/>
        </w:rPr>
      </w:pPr>
    </w:p>
    <w:p w:rsidR="009C6496" w:rsidRDefault="00C84A90">
      <w:pPr>
        <w:jc w:val="both"/>
        <w:rPr>
          <w:rFonts w:ascii="Arial" w:hAnsi="Arial" w:cs="Arial"/>
          <w:bCs/>
          <w:sz w:val="20"/>
          <w:szCs w:val="20"/>
          <w:lang w:val="mn-MN"/>
        </w:rPr>
      </w:pPr>
      <w:r>
        <w:rPr>
          <w:rFonts w:ascii="Arial" w:hAnsi="Arial" w:cs="Arial"/>
          <w:bCs/>
          <w:sz w:val="20"/>
          <w:szCs w:val="20"/>
          <w:lang w:val="mn-MN"/>
        </w:rPr>
        <w:t xml:space="preserve">2025 оны 06 дугаар сарын 03                      </w:t>
      </w:r>
      <w:r>
        <w:rPr>
          <w:rFonts w:ascii="Arial" w:hAnsi="Arial" w:cs="Arial"/>
          <w:bCs/>
          <w:sz w:val="20"/>
          <w:szCs w:val="20"/>
          <w:lang w:val="mn-MN"/>
        </w:rPr>
        <w:tab/>
      </w:r>
      <w:r>
        <w:rPr>
          <w:rFonts w:ascii="Arial" w:hAnsi="Arial" w:cs="Arial"/>
          <w:bCs/>
          <w:sz w:val="20"/>
          <w:szCs w:val="20"/>
          <w:lang w:val="mn-MN"/>
        </w:rPr>
        <w:tab/>
      </w:r>
      <w:r>
        <w:rPr>
          <w:rFonts w:ascii="Arial" w:hAnsi="Arial" w:cs="Arial"/>
          <w:bCs/>
          <w:sz w:val="20"/>
          <w:szCs w:val="20"/>
          <w:lang w:val="mn-MN"/>
        </w:rPr>
        <w:tab/>
      </w:r>
      <w:r>
        <w:rPr>
          <w:rFonts w:ascii="Arial" w:hAnsi="Arial" w:cs="Arial"/>
          <w:bCs/>
          <w:sz w:val="20"/>
          <w:szCs w:val="20"/>
          <w:lang w:val="mn-MN"/>
        </w:rPr>
        <w:tab/>
      </w:r>
      <w:r>
        <w:rPr>
          <w:rFonts w:ascii="Arial" w:hAnsi="Arial" w:cs="Arial"/>
          <w:bCs/>
          <w:sz w:val="20"/>
          <w:szCs w:val="20"/>
          <w:lang w:val="mn-MN"/>
        </w:rPr>
        <w:tab/>
      </w:r>
      <w:r>
        <w:rPr>
          <w:rFonts w:ascii="Arial" w:hAnsi="Arial" w:cs="Arial"/>
          <w:bCs/>
          <w:sz w:val="20"/>
          <w:szCs w:val="20"/>
          <w:lang w:val="mn-MN"/>
        </w:rPr>
        <w:tab/>
      </w:r>
      <w:r>
        <w:rPr>
          <w:rFonts w:ascii="Arial" w:hAnsi="Arial" w:cs="Arial"/>
          <w:bCs/>
          <w:sz w:val="20"/>
          <w:szCs w:val="20"/>
          <w:lang w:val="mn-MN"/>
        </w:rPr>
        <w:tab/>
      </w:r>
      <w:r>
        <w:rPr>
          <w:rFonts w:ascii="Arial" w:hAnsi="Arial" w:cs="Arial"/>
          <w:bCs/>
          <w:sz w:val="20"/>
          <w:szCs w:val="20"/>
          <w:lang w:val="mn-MN"/>
        </w:rPr>
        <w:tab/>
      </w:r>
      <w:r>
        <w:rPr>
          <w:rFonts w:ascii="Arial" w:hAnsi="Arial" w:cs="Arial"/>
          <w:bCs/>
          <w:sz w:val="20"/>
          <w:szCs w:val="20"/>
          <w:lang w:val="mn-MN"/>
        </w:rPr>
        <w:tab/>
      </w:r>
      <w:r>
        <w:rPr>
          <w:rFonts w:ascii="Arial" w:hAnsi="Arial" w:cs="Arial"/>
          <w:bCs/>
          <w:sz w:val="20"/>
          <w:szCs w:val="20"/>
          <w:lang w:val="mn-MN"/>
        </w:rPr>
        <w:tab/>
        <w:t xml:space="preserve">         </w:t>
      </w:r>
      <w:r>
        <w:rPr>
          <w:rFonts w:ascii="Arial" w:hAnsi="Arial" w:cs="Arial"/>
          <w:bCs/>
          <w:sz w:val="20"/>
          <w:szCs w:val="20"/>
          <w:rtl/>
          <w:cs/>
          <w:lang w:val="mn-MN"/>
        </w:rPr>
        <w:t xml:space="preserve">      </w:t>
      </w:r>
      <w:r>
        <w:rPr>
          <w:rFonts w:ascii="Arial" w:hAnsi="Arial" w:cs="Arial"/>
          <w:bCs/>
          <w:sz w:val="20"/>
          <w:szCs w:val="20"/>
          <w:lang w:val="mn-MN"/>
        </w:rPr>
        <w:t xml:space="preserve"> </w:t>
      </w:r>
      <w:r>
        <w:rPr>
          <w:rFonts w:ascii="Arial" w:hAnsi="Arial" w:cs="Arial"/>
          <w:bCs/>
          <w:sz w:val="20"/>
          <w:szCs w:val="20"/>
          <w:rtl/>
          <w:cs/>
          <w:lang w:val="mn-MN"/>
        </w:rPr>
        <w:t xml:space="preserve">                 </w:t>
      </w:r>
      <w:r>
        <w:rPr>
          <w:rFonts w:ascii="Arial" w:hAnsi="Arial" w:cs="Arial"/>
          <w:bCs/>
          <w:sz w:val="20"/>
          <w:szCs w:val="20"/>
          <w:lang w:val="mn-MN"/>
        </w:rPr>
        <w:t>Сүхбаатар сум</w:t>
      </w:r>
    </w:p>
    <w:tbl>
      <w:tblPr>
        <w:tblStyle w:val="TableGrid"/>
        <w:tblW w:w="14696" w:type="dxa"/>
        <w:tblInd w:w="108" w:type="dxa"/>
        <w:tblLayout w:type="fixed"/>
        <w:tblLook w:val="04A0" w:firstRow="1" w:lastRow="0" w:firstColumn="1" w:lastColumn="0" w:noHBand="0" w:noVBand="1"/>
      </w:tblPr>
      <w:tblGrid>
        <w:gridCol w:w="851"/>
        <w:gridCol w:w="1588"/>
        <w:gridCol w:w="850"/>
        <w:gridCol w:w="1814"/>
        <w:gridCol w:w="2558"/>
        <w:gridCol w:w="2370"/>
        <w:gridCol w:w="3436"/>
        <w:gridCol w:w="1229"/>
      </w:tblGrid>
      <w:tr w:rsidR="009C6496">
        <w:trPr>
          <w:cantSplit/>
          <w:trHeight w:val="2045"/>
        </w:trPr>
        <w:tc>
          <w:tcPr>
            <w:tcW w:w="851" w:type="dxa"/>
          </w:tcPr>
          <w:p w:rsidR="009C6496" w:rsidRDefault="00C84A90">
            <w:pPr>
              <w:spacing w:after="0" w:line="240" w:lineRule="auto"/>
              <w:jc w:val="both"/>
              <w:rPr>
                <w:rFonts w:ascii="Arial" w:hAnsi="Arial" w:cs="Arial"/>
                <w:sz w:val="20"/>
                <w:szCs w:val="20"/>
              </w:rPr>
            </w:pPr>
            <w:r>
              <w:rPr>
                <w:rFonts w:ascii="Arial" w:hAnsi="Arial" w:cs="Arial"/>
                <w:sz w:val="20"/>
                <w:szCs w:val="20"/>
                <w:lang w:val="mn-MN"/>
              </w:rPr>
              <w:t>д/д</w:t>
            </w:r>
          </w:p>
        </w:tc>
        <w:tc>
          <w:tcPr>
            <w:tcW w:w="1588" w:type="dxa"/>
            <w:vAlign w:val="center"/>
          </w:tcPr>
          <w:p w:rsidR="009C6496" w:rsidRDefault="00C84A90">
            <w:pPr>
              <w:spacing w:after="0" w:line="240" w:lineRule="auto"/>
              <w:jc w:val="both"/>
              <w:rPr>
                <w:rFonts w:ascii="Arial" w:hAnsi="Arial" w:cs="Arial"/>
                <w:bCs/>
                <w:sz w:val="20"/>
                <w:szCs w:val="20"/>
              </w:rPr>
            </w:pPr>
            <w:r>
              <w:rPr>
                <w:rFonts w:ascii="Arial" w:hAnsi="Arial" w:cs="Arial"/>
                <w:sz w:val="20"/>
                <w:szCs w:val="20"/>
                <w:cs/>
                <w:lang w:val="mr-IN" w:bidi="mr-IN"/>
              </w:rPr>
              <w:t xml:space="preserve">Стратеги төлөвлөгөө болон </w:t>
            </w:r>
            <w:r>
              <w:rPr>
                <w:rFonts w:ascii="Arial" w:hAnsi="Arial" w:cs="Arial"/>
                <w:sz w:val="20"/>
                <w:szCs w:val="20"/>
                <w:lang w:val="mn-MN"/>
              </w:rPr>
              <w:t>үндэслэж байгаа бусад бодлогын баримт бичиг, хууль тогтоомж</w:t>
            </w:r>
          </w:p>
        </w:tc>
        <w:tc>
          <w:tcPr>
            <w:tcW w:w="850" w:type="dxa"/>
            <w:vAlign w:val="center"/>
          </w:tcPr>
          <w:p w:rsidR="009C6496" w:rsidRDefault="00C84A90">
            <w:pPr>
              <w:spacing w:after="0" w:line="240" w:lineRule="auto"/>
              <w:jc w:val="both"/>
              <w:rPr>
                <w:rFonts w:ascii="Arial" w:hAnsi="Arial" w:cs="Arial"/>
                <w:sz w:val="20"/>
                <w:szCs w:val="20"/>
              </w:rPr>
            </w:pPr>
            <w:r>
              <w:rPr>
                <w:rFonts w:ascii="Arial" w:hAnsi="Arial" w:cs="Arial"/>
                <w:sz w:val="20"/>
                <w:szCs w:val="20"/>
                <w:lang w:val="mn-MN"/>
              </w:rPr>
              <w:t>Төсөв</w:t>
            </w:r>
          </w:p>
        </w:tc>
        <w:tc>
          <w:tcPr>
            <w:tcW w:w="1814" w:type="dxa"/>
            <w:vAlign w:val="center"/>
          </w:tcPr>
          <w:p w:rsidR="009C6496" w:rsidRDefault="00C84A90">
            <w:pPr>
              <w:spacing w:after="0" w:line="240" w:lineRule="auto"/>
              <w:jc w:val="both"/>
              <w:rPr>
                <w:rFonts w:ascii="Arial" w:hAnsi="Arial" w:cs="Arial"/>
                <w:sz w:val="20"/>
                <w:szCs w:val="20"/>
              </w:rPr>
            </w:pPr>
            <w:r>
              <w:rPr>
                <w:rFonts w:ascii="Arial" w:hAnsi="Arial" w:cs="Arial"/>
                <w:sz w:val="20"/>
                <w:szCs w:val="20"/>
                <w:lang w:val="mn-MN"/>
              </w:rPr>
              <w:t>Шалгуур үзүүлэлт</w:t>
            </w:r>
          </w:p>
        </w:tc>
        <w:tc>
          <w:tcPr>
            <w:tcW w:w="2558" w:type="dxa"/>
            <w:vAlign w:val="center"/>
          </w:tcPr>
          <w:p w:rsidR="009C6496" w:rsidRDefault="00C84A90">
            <w:pPr>
              <w:spacing w:after="0" w:line="240" w:lineRule="auto"/>
              <w:jc w:val="both"/>
              <w:rPr>
                <w:rFonts w:ascii="Arial" w:hAnsi="Arial" w:cs="Arial"/>
                <w:sz w:val="20"/>
                <w:szCs w:val="20"/>
              </w:rPr>
            </w:pPr>
            <w:r>
              <w:rPr>
                <w:rFonts w:ascii="Arial" w:hAnsi="Arial" w:cs="Arial"/>
                <w:sz w:val="20"/>
                <w:szCs w:val="20"/>
                <w:lang w:val="mn-MN"/>
              </w:rPr>
              <w:t>Суурь түвшин</w:t>
            </w:r>
          </w:p>
        </w:tc>
        <w:tc>
          <w:tcPr>
            <w:tcW w:w="2370" w:type="dxa"/>
            <w:vAlign w:val="center"/>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Зорилтот</w:t>
            </w:r>
          </w:p>
          <w:p w:rsidR="009C6496" w:rsidRDefault="00C84A90">
            <w:pPr>
              <w:spacing w:after="0" w:line="240" w:lineRule="auto"/>
              <w:jc w:val="both"/>
              <w:rPr>
                <w:rFonts w:ascii="Arial" w:hAnsi="Arial" w:cs="Arial"/>
                <w:sz w:val="20"/>
                <w:szCs w:val="20"/>
              </w:rPr>
            </w:pPr>
            <w:r>
              <w:rPr>
                <w:rFonts w:ascii="Arial" w:hAnsi="Arial" w:cs="Arial"/>
                <w:sz w:val="20"/>
                <w:szCs w:val="20"/>
                <w:lang w:val="mn-MN"/>
              </w:rPr>
              <w:t>түвшин</w:t>
            </w:r>
          </w:p>
        </w:tc>
        <w:tc>
          <w:tcPr>
            <w:tcW w:w="3436" w:type="dxa"/>
            <w:vAlign w:val="center"/>
          </w:tcPr>
          <w:p w:rsidR="009C6496" w:rsidRDefault="00C84A90">
            <w:pPr>
              <w:spacing w:after="0" w:line="240" w:lineRule="auto"/>
              <w:jc w:val="both"/>
              <w:rPr>
                <w:rFonts w:ascii="Arial" w:hAnsi="Arial" w:cs="Arial"/>
                <w:sz w:val="20"/>
                <w:szCs w:val="20"/>
              </w:rPr>
            </w:pPr>
            <w:r>
              <w:rPr>
                <w:rFonts w:ascii="Arial" w:hAnsi="Arial" w:cs="Arial"/>
                <w:sz w:val="20"/>
                <w:szCs w:val="20"/>
                <w:lang w:val="mn-MN"/>
              </w:rPr>
              <w:t>Хүрсэн түвшин буюу хэрэгжилт /хүрээгүй бол тайлбар/</w:t>
            </w:r>
          </w:p>
        </w:tc>
        <w:tc>
          <w:tcPr>
            <w:tcW w:w="1229" w:type="dxa"/>
            <w:vAlign w:val="center"/>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Гүйцэт</w:t>
            </w:r>
            <w:r>
              <w:rPr>
                <w:rFonts w:ascii="Arial" w:hAnsi="Arial" w:cs="Arial"/>
                <w:sz w:val="20"/>
                <w:szCs w:val="20"/>
              </w:rPr>
              <w:t>-</w:t>
            </w:r>
            <w:r>
              <w:rPr>
                <w:rFonts w:ascii="Arial" w:hAnsi="Arial" w:cs="Arial"/>
                <w:sz w:val="20"/>
                <w:szCs w:val="20"/>
                <w:lang w:val="mn-MN"/>
              </w:rPr>
              <w:t>гэлийн хувь</w:t>
            </w:r>
          </w:p>
        </w:tc>
      </w:tr>
    </w:tbl>
    <w:p w:rsidR="009C6496" w:rsidRDefault="009C6496">
      <w:pPr>
        <w:ind w:right="400"/>
        <w:rPr>
          <w:rFonts w:ascii="Arial" w:hAnsi="Arial" w:cs="Arial"/>
          <w:bCs/>
          <w:sz w:val="20"/>
          <w:szCs w:val="20"/>
        </w:rPr>
      </w:pPr>
    </w:p>
    <w:tbl>
      <w:tblPr>
        <w:tblStyle w:val="TableGrid"/>
        <w:tblW w:w="14714" w:type="dxa"/>
        <w:tblInd w:w="108" w:type="dxa"/>
        <w:tblLayout w:type="fixed"/>
        <w:tblLook w:val="04A0" w:firstRow="1" w:lastRow="0" w:firstColumn="1" w:lastColumn="0" w:noHBand="0" w:noVBand="1"/>
      </w:tblPr>
      <w:tblGrid>
        <w:gridCol w:w="709"/>
        <w:gridCol w:w="1730"/>
        <w:gridCol w:w="963"/>
        <w:gridCol w:w="1673"/>
        <w:gridCol w:w="2551"/>
        <w:gridCol w:w="2410"/>
        <w:gridCol w:w="3544"/>
        <w:gridCol w:w="1134"/>
      </w:tblGrid>
      <w:tr w:rsidR="009C6496">
        <w:trPr>
          <w:trHeight w:val="58"/>
          <w:tblHeader/>
        </w:trPr>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w:t>
            </w:r>
          </w:p>
        </w:tc>
        <w:tc>
          <w:tcPr>
            <w:tcW w:w="1730" w:type="dxa"/>
          </w:tcPr>
          <w:p w:rsidR="009C6496" w:rsidRDefault="00C84A90">
            <w:pPr>
              <w:spacing w:after="0" w:line="240" w:lineRule="auto"/>
              <w:jc w:val="both"/>
              <w:rPr>
                <w:rFonts w:ascii="Arial" w:hAnsi="Arial" w:cs="Arial"/>
                <w:sz w:val="20"/>
                <w:szCs w:val="20"/>
                <w:cs/>
                <w:lang w:val="mr-IN" w:bidi="mr-IN"/>
              </w:rPr>
            </w:pPr>
            <w:r>
              <w:rPr>
                <w:rFonts w:ascii="Arial" w:hAnsi="Arial" w:cs="Arial"/>
                <w:sz w:val="20"/>
                <w:szCs w:val="20"/>
                <w:cs/>
                <w:lang w:val="mr-IN" w:bidi="mr-IN"/>
              </w:rPr>
              <w:t>2</w:t>
            </w:r>
          </w:p>
        </w:tc>
        <w:tc>
          <w:tcPr>
            <w:tcW w:w="963"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3</w:t>
            </w:r>
          </w:p>
        </w:tc>
        <w:tc>
          <w:tcPr>
            <w:tcW w:w="1673"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4</w:t>
            </w:r>
          </w:p>
        </w:tc>
        <w:tc>
          <w:tcPr>
            <w:tcW w:w="2551"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5</w:t>
            </w:r>
          </w:p>
        </w:tc>
        <w:tc>
          <w:tcPr>
            <w:tcW w:w="2410"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6</w:t>
            </w:r>
          </w:p>
        </w:tc>
        <w:tc>
          <w:tcPr>
            <w:tcW w:w="3544"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7</w:t>
            </w:r>
          </w:p>
        </w:tc>
        <w:tc>
          <w:tcPr>
            <w:tcW w:w="1134"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8</w:t>
            </w:r>
          </w:p>
        </w:tc>
      </w:tr>
      <w:tr w:rsidR="009C6496">
        <w:trPr>
          <w:trHeight w:val="516"/>
        </w:trPr>
        <w:tc>
          <w:tcPr>
            <w:tcW w:w="14714" w:type="dxa"/>
            <w:gridSpan w:val="8"/>
          </w:tcPr>
          <w:p w:rsidR="009C6496" w:rsidRDefault="009C6496">
            <w:pPr>
              <w:spacing w:after="0" w:line="240" w:lineRule="auto"/>
              <w:jc w:val="center"/>
              <w:rPr>
                <w:rFonts w:ascii="Arial" w:eastAsia="Calibri" w:hAnsi="Arial" w:cs="Arial"/>
                <w:bCs/>
                <w:sz w:val="20"/>
                <w:szCs w:val="20"/>
                <w:lang w:val="mn-MN"/>
              </w:rPr>
            </w:pPr>
          </w:p>
          <w:p w:rsidR="009C6496" w:rsidRDefault="00C84A90">
            <w:pPr>
              <w:spacing w:after="0" w:line="240" w:lineRule="auto"/>
              <w:jc w:val="center"/>
              <w:rPr>
                <w:rFonts w:ascii="Arial" w:eastAsia="Calibri" w:hAnsi="Arial" w:cs="Arial"/>
                <w:bCs/>
                <w:sz w:val="20"/>
                <w:szCs w:val="20"/>
                <w:lang w:val="mn-MN"/>
              </w:rPr>
            </w:pPr>
            <w:r>
              <w:rPr>
                <w:rFonts w:ascii="Arial" w:eastAsia="Calibri" w:hAnsi="Arial" w:cs="Arial"/>
                <w:bCs/>
                <w:sz w:val="20"/>
                <w:szCs w:val="20"/>
                <w:lang w:val="mn-MN"/>
              </w:rPr>
              <w:t>НЭГДҮГЭЭР ХЭСЭГ. БОДЛОГЫН БАРИМТ БИЧИГТ ТУСГАГДСАН ЗОРИЛТ, АРГА ХЭМЖЭЭ</w:t>
            </w:r>
          </w:p>
        </w:tc>
      </w:tr>
      <w:tr w:rsidR="009C6496">
        <w:trPr>
          <w:trHeight w:val="537"/>
        </w:trPr>
        <w:tc>
          <w:tcPr>
            <w:tcW w:w="14714" w:type="dxa"/>
            <w:gridSpan w:val="8"/>
          </w:tcPr>
          <w:p w:rsidR="009C6496" w:rsidRDefault="00C84A90">
            <w:pPr>
              <w:spacing w:after="0" w:line="240" w:lineRule="auto"/>
              <w:jc w:val="center"/>
              <w:rPr>
                <w:rFonts w:ascii="Arial" w:hAnsi="Arial" w:cs="Arial"/>
                <w:sz w:val="20"/>
                <w:szCs w:val="20"/>
                <w:shd w:val="clear" w:color="auto" w:fill="FFFFFF"/>
                <w:lang w:val="mn-MN"/>
              </w:rPr>
            </w:pPr>
            <w:r>
              <w:rPr>
                <w:rFonts w:ascii="Arial" w:hAnsi="Arial" w:cs="Arial"/>
                <w:bCs/>
                <w:sz w:val="20"/>
                <w:szCs w:val="20"/>
                <w:lang w:val="mn-MN"/>
              </w:rPr>
              <w:t>1.1 Улсын сүлжээний ус, цаг уурын өртөө харуулуудын тасралтгүй ажиллагааг хангаж ус, цаг уур, орчны шинжилгээний  хөтөлбөрт ажлыг нэгдмэл арга зүйн дагуу хийж гүйцэтгэх</w:t>
            </w:r>
          </w:p>
          <w:p w:rsidR="009C6496" w:rsidRDefault="00C84A90">
            <w:pPr>
              <w:spacing w:after="0" w:line="240" w:lineRule="auto"/>
              <w:jc w:val="both"/>
              <w:rPr>
                <w:rFonts w:ascii="Arial" w:hAnsi="Arial" w:cs="Arial"/>
                <w:sz w:val="20"/>
                <w:szCs w:val="20"/>
                <w:highlight w:val="yellow"/>
                <w:lang w:val="mn-MN"/>
              </w:rPr>
            </w:pPr>
            <w:r>
              <w:rPr>
                <w:rFonts w:ascii="Arial" w:hAnsi="Arial" w:cs="Arial"/>
                <w:sz w:val="20"/>
                <w:szCs w:val="20"/>
                <w:lang w:val="mn-MN"/>
              </w:rPr>
              <w:t xml:space="preserve"> </w:t>
            </w:r>
          </w:p>
        </w:tc>
      </w:tr>
      <w:tr w:rsidR="009C6496">
        <w:trPr>
          <w:trHeight w:val="597"/>
        </w:trPr>
        <w:tc>
          <w:tcPr>
            <w:tcW w:w="709" w:type="dxa"/>
          </w:tcPr>
          <w:p w:rsidR="009C6496" w:rsidRDefault="00C84A90">
            <w:pPr>
              <w:spacing w:after="0" w:line="240" w:lineRule="auto"/>
              <w:jc w:val="both"/>
              <w:rPr>
                <w:rFonts w:ascii="Arial" w:hAnsi="Arial" w:cs="Arial"/>
                <w:bCs/>
                <w:sz w:val="20"/>
                <w:szCs w:val="20"/>
              </w:rPr>
            </w:pPr>
            <w:r>
              <w:rPr>
                <w:rFonts w:ascii="Arial" w:hAnsi="Arial" w:cs="Arial"/>
                <w:sz w:val="20"/>
                <w:szCs w:val="20"/>
                <w:lang w:val="mn-MN"/>
              </w:rPr>
              <w:t>1.1.1</w:t>
            </w:r>
          </w:p>
        </w:tc>
        <w:tc>
          <w:tcPr>
            <w:tcW w:w="1730" w:type="dxa"/>
          </w:tcPr>
          <w:p w:rsidR="009C6496" w:rsidRDefault="00C84A90">
            <w:pPr>
              <w:spacing w:after="0" w:line="240" w:lineRule="auto"/>
              <w:jc w:val="both"/>
              <w:rPr>
                <w:rFonts w:ascii="Arial" w:hAnsi="Arial" w:cs="Arial"/>
                <w:bCs/>
                <w:sz w:val="20"/>
                <w:szCs w:val="20"/>
              </w:rPr>
            </w:pPr>
            <w:r>
              <w:rPr>
                <w:rFonts w:ascii="Arial" w:hAnsi="Arial" w:cs="Arial"/>
                <w:bCs/>
                <w:iCs/>
                <w:sz w:val="20"/>
                <w:szCs w:val="20"/>
                <w:lang w:val="mn-MN"/>
              </w:rPr>
              <w:t>Уур амьсгалын шинжилгээний ажлыг хөтөлбөрийн дагуу чанартай хийж гүйцэтгэх.</w:t>
            </w:r>
          </w:p>
        </w:tc>
        <w:tc>
          <w:tcPr>
            <w:tcW w:w="963" w:type="dxa"/>
            <w:shd w:val="clear" w:color="auto" w:fill="auto"/>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Улсын төсөв</w:t>
            </w:r>
          </w:p>
        </w:tc>
        <w:tc>
          <w:tcPr>
            <w:tcW w:w="1673" w:type="dxa"/>
            <w:shd w:val="clear" w:color="auto" w:fill="auto"/>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УЦУОСМХ-ийн УАӨНС-ны хэлтсээс үнэлсэн ажлын үзүүлэлт - Хувиар</w:t>
            </w:r>
          </w:p>
        </w:tc>
        <w:tc>
          <w:tcPr>
            <w:tcW w:w="2551" w:type="dxa"/>
            <w:vAlign w:val="center"/>
          </w:tcPr>
          <w:p w:rsidR="009C6496" w:rsidRDefault="00C84A90">
            <w:pPr>
              <w:spacing w:after="0" w:line="240" w:lineRule="auto"/>
              <w:jc w:val="center"/>
              <w:rPr>
                <w:rFonts w:ascii="Arial" w:hAnsi="Arial" w:cs="Arial"/>
                <w:sz w:val="20"/>
                <w:szCs w:val="20"/>
                <w:lang w:val="mn-MN"/>
              </w:rPr>
            </w:pPr>
            <w:r>
              <w:rPr>
                <w:rFonts w:ascii="Arial" w:hAnsi="Arial" w:cs="Arial"/>
                <w:sz w:val="20"/>
                <w:szCs w:val="20"/>
                <w:lang w:val="mn-MN"/>
              </w:rPr>
              <w:t>Ажиглалтын чанар-98,9</w:t>
            </w: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Шүүмжийн чанар-99,1</w:t>
            </w:r>
          </w:p>
        </w:tc>
        <w:tc>
          <w:tcPr>
            <w:tcW w:w="2410" w:type="dxa"/>
            <w:vAlign w:val="center"/>
          </w:tcPr>
          <w:p w:rsidR="009C6496" w:rsidRDefault="00C84A90">
            <w:pPr>
              <w:spacing w:after="0" w:line="240" w:lineRule="auto"/>
              <w:jc w:val="center"/>
              <w:rPr>
                <w:rFonts w:ascii="Arial" w:hAnsi="Arial" w:cs="Arial"/>
                <w:sz w:val="20"/>
                <w:szCs w:val="20"/>
                <w:lang w:val="mn-MN"/>
              </w:rPr>
            </w:pPr>
            <w:r>
              <w:rPr>
                <w:rFonts w:ascii="Arial" w:hAnsi="Arial" w:cs="Arial"/>
                <w:sz w:val="20"/>
                <w:szCs w:val="20"/>
                <w:lang w:val="mn-MN"/>
              </w:rPr>
              <w:t>Ажиглалтын чанар-99,0</w:t>
            </w:r>
          </w:p>
          <w:p w:rsidR="009C6496" w:rsidRDefault="00C84A90">
            <w:pPr>
              <w:spacing w:after="0" w:line="240" w:lineRule="auto"/>
              <w:jc w:val="both"/>
              <w:rPr>
                <w:rFonts w:ascii="Arial" w:hAnsi="Arial" w:cs="Arial"/>
                <w:bCs/>
                <w:sz w:val="20"/>
                <w:szCs w:val="20"/>
              </w:rPr>
            </w:pPr>
            <w:r>
              <w:rPr>
                <w:rFonts w:ascii="Arial" w:hAnsi="Arial" w:cs="Arial"/>
                <w:bCs/>
                <w:sz w:val="20"/>
                <w:szCs w:val="20"/>
                <w:lang w:val="mn-MN"/>
              </w:rPr>
              <w:t>Шүүмжийн чанар-99,2</w:t>
            </w:r>
          </w:p>
        </w:tc>
        <w:tc>
          <w:tcPr>
            <w:tcW w:w="3544" w:type="dxa"/>
          </w:tcPr>
          <w:p w:rsidR="009C6496" w:rsidRDefault="00C84A90">
            <w:pPr>
              <w:spacing w:after="0" w:line="240" w:lineRule="auto"/>
              <w:jc w:val="both"/>
              <w:rPr>
                <w:rFonts w:ascii="Arial" w:hAnsi="Arial" w:cs="Arial"/>
                <w:sz w:val="20"/>
                <w:szCs w:val="20"/>
              </w:rPr>
            </w:pPr>
            <w:r>
              <w:rPr>
                <w:rFonts w:ascii="Arial" w:hAnsi="Arial" w:cs="Arial"/>
                <w:sz w:val="20"/>
                <w:szCs w:val="20"/>
                <w:lang w:val="mn-MN"/>
              </w:rPr>
              <w:t>Цаг уурын шинжилгээний ажлыг хөтөлбөрийн дагуу хийж</w:t>
            </w:r>
            <w:r>
              <w:rPr>
                <w:rFonts w:ascii="Arial" w:hAnsi="Arial" w:cs="Arial"/>
                <w:sz w:val="20"/>
                <w:szCs w:val="20"/>
              </w:rPr>
              <w:t xml:space="preserve"> </w:t>
            </w:r>
            <w:r>
              <w:rPr>
                <w:rFonts w:ascii="Arial" w:hAnsi="Arial" w:cs="Arial"/>
                <w:sz w:val="20"/>
                <w:szCs w:val="20"/>
                <w:lang w:val="mn-MN"/>
              </w:rPr>
              <w:t>өртөө харуулуудын нийт 78 тайланд техник, шүүмж шалгалт хийж /ЦД-1 42ш, ЦД-7 36ш, ЦД-5 39ш, ЦД-3 18ш, термо 1284ш, гигро 1284ш, баро 182ш өөрөө бичигчийн лентийг шалгаж сар бүрийн 03-ны дотор УЦУОСМХ-ийн цаг уурын секторт нийт 78 тайланг хугацаанд нь хүргүүлж ажиллалаа.</w:t>
            </w:r>
          </w:p>
          <w:p w:rsidR="009C6496" w:rsidRDefault="00C84A90">
            <w:pPr>
              <w:spacing w:after="0" w:line="240" w:lineRule="auto"/>
              <w:jc w:val="both"/>
              <w:rPr>
                <w:rFonts w:ascii="Arial" w:hAnsi="Arial" w:cs="Arial"/>
                <w:sz w:val="20"/>
                <w:szCs w:val="20"/>
                <w:lang w:val="mn-MN"/>
              </w:rPr>
            </w:pPr>
            <w:r>
              <w:rPr>
                <w:rFonts w:ascii="Arial" w:hAnsi="Arial" w:cs="Arial"/>
                <w:sz w:val="20"/>
                <w:szCs w:val="20"/>
              </w:rPr>
              <w:t xml:space="preserve">    </w:t>
            </w:r>
            <w:r>
              <w:rPr>
                <w:rFonts w:ascii="Arial" w:hAnsi="Arial" w:cs="Arial"/>
                <w:sz w:val="20"/>
                <w:szCs w:val="20"/>
                <w:lang w:val="mn-MN"/>
              </w:rPr>
              <w:t xml:space="preserve">Өртөө, харуулын шинжилгээний ажлыг тайлангийн ирц, хөтөлбөрийн биелэлт, ажиглалтын чанар, материал боловсруулалт, мэдээ зохиолт гэсэн 5 үзүүлэлтээр </w:t>
            </w:r>
            <w:r>
              <w:rPr>
                <w:rFonts w:ascii="Arial" w:hAnsi="Arial" w:cs="Arial"/>
                <w:sz w:val="20"/>
                <w:szCs w:val="20"/>
                <w:lang w:val="mn-MN"/>
              </w:rPr>
              <w:lastRenderedPageBreak/>
              <w:t>сар бүр дүгнэн зааварчилга, зөвлөмж өгч ажиллахад, ажлын чанар үр дүнгээрээ Сүхбаатар, Зүүнхараа, Орхонтуул, Цагааннуур, Зүүнбүрэн өртөөд, харуул  бусдыгаа манхлайлан ажилласан байна. 2025 оны салбаруудын  эхний хагас жилийн шинжилгээний ажлын дүн 99.3-99.7 хувь буюу дунджаар 99.77 %-тай дүгнэгдэж өмнөх оноос 0.2%-иар ахисан байна.</w:t>
            </w:r>
          </w:p>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 xml:space="preserve">Шинжилгээний ажилд гарч буй алдааг засах, технологийг мөрдөн ажиллахад анхаарч салбаруудад сар бүр хариу зааварчилга бичиж </w:t>
            </w:r>
            <w:r>
              <w:rPr>
                <w:rFonts w:ascii="Arial" w:hAnsi="Arial" w:cs="Arial"/>
                <w:bCs/>
                <w:sz w:val="20"/>
                <w:szCs w:val="20"/>
                <w:lang w:val="mn-MN"/>
              </w:rPr>
              <w:t xml:space="preserve">хүргүүлснээс гадна </w:t>
            </w:r>
            <w:r>
              <w:rPr>
                <w:rFonts w:ascii="Arial" w:hAnsi="Arial" w:cs="Arial"/>
                <w:sz w:val="20"/>
                <w:szCs w:val="20"/>
                <w:lang w:val="mn-MN"/>
              </w:rPr>
              <w:t xml:space="preserve">УЦУОСМХ-ийн цаг уурын сектороос ирсэн 3, манай салбараас нийт 6 зөвлөмж хүргүүлсэн. Мөн </w:t>
            </w:r>
            <w:r>
              <w:rPr>
                <w:rFonts w:ascii="Arial" w:hAnsi="Arial" w:cs="Arial"/>
                <w:bCs/>
                <w:sz w:val="20"/>
                <w:szCs w:val="20"/>
                <w:lang w:val="mn-MN"/>
              </w:rPr>
              <w:t>шаардлагатай үед цахимаар холбогдон заавар зөвлөмж өгч ажилласнаар хөтөлбөрт шинжилгээний ажил цаг хугацаандаа бүрэн биелэгдлээ.</w:t>
            </w:r>
          </w:p>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УЦУОСМХ-ийн цаг уурын сектороос 1 дүгээр улирлын дүн А/Ч-99.6%, Ш/Ч-99.2%, 2 дугаар улирлын дүн А/Ч-98.1%, Ш/Ч-97.2%-тай  дундаж дүн 98.8%-тай өмнөх оноос 0.5%-иар буурсан. Ажиглалтын чанар буюу шүүмжийн чанар буурсан гол шалтгаан нь Орхон өртөө, Баруунбүрэн харуулын чийг гологдол болсон. Эдгээр өртөө, харуулын чийгийн мэдрүүр гэмтсэнтэй байсан.</w:t>
            </w:r>
          </w:p>
        </w:tc>
        <w:tc>
          <w:tcPr>
            <w:tcW w:w="1134" w:type="dxa"/>
          </w:tcPr>
          <w:p w:rsidR="009C6496" w:rsidRDefault="00C84A90">
            <w:pPr>
              <w:spacing w:after="0" w:line="240" w:lineRule="auto"/>
              <w:jc w:val="both"/>
              <w:rPr>
                <w:rFonts w:ascii="Arial" w:hAnsi="Arial" w:cs="Arial"/>
                <w:bCs/>
                <w:sz w:val="20"/>
                <w:szCs w:val="20"/>
                <w:highlight w:val="yellow"/>
              </w:rPr>
            </w:pPr>
            <w:r>
              <w:rPr>
                <w:rFonts w:ascii="Arial" w:hAnsi="Arial" w:cs="Arial"/>
                <w:bCs/>
                <w:sz w:val="20"/>
                <w:szCs w:val="20"/>
                <w:lang w:val="mn-MN"/>
              </w:rPr>
              <w:lastRenderedPageBreak/>
              <w:t>99,4</w:t>
            </w:r>
            <w:r>
              <w:rPr>
                <w:rFonts w:ascii="Arial" w:hAnsi="Arial" w:cs="Arial"/>
                <w:bCs/>
                <w:sz w:val="20"/>
                <w:szCs w:val="20"/>
              </w:rPr>
              <w:t>%</w:t>
            </w:r>
          </w:p>
        </w:tc>
      </w:tr>
      <w:tr w:rsidR="009C6496">
        <w:trPr>
          <w:trHeight w:val="324"/>
        </w:trPr>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1.1.2</w:t>
            </w:r>
          </w:p>
        </w:tc>
        <w:tc>
          <w:tcPr>
            <w:tcW w:w="1730" w:type="dxa"/>
            <w:shd w:val="clear" w:color="auto" w:fill="auto"/>
          </w:tcPr>
          <w:p w:rsidR="009C6496" w:rsidRDefault="00C84A90">
            <w:pPr>
              <w:spacing w:after="0" w:line="240" w:lineRule="auto"/>
              <w:jc w:val="both"/>
              <w:rPr>
                <w:rFonts w:ascii="Arial" w:hAnsi="Arial" w:cs="Arial"/>
                <w:bCs/>
                <w:sz w:val="20"/>
                <w:szCs w:val="20"/>
                <w:lang w:val="mn-MN"/>
              </w:rPr>
            </w:pPr>
            <w:r>
              <w:rPr>
                <w:rFonts w:ascii="Arial" w:hAnsi="Arial" w:cs="Arial"/>
                <w:bCs/>
                <w:iCs/>
                <w:sz w:val="20"/>
                <w:szCs w:val="20"/>
                <w:lang w:val="mn-MN"/>
              </w:rPr>
              <w:t xml:space="preserve">Хөдөө аж ахуйн цаг уурын шинжилгээний </w:t>
            </w:r>
            <w:r>
              <w:rPr>
                <w:rFonts w:ascii="Arial" w:hAnsi="Arial" w:cs="Arial"/>
                <w:bCs/>
                <w:iCs/>
                <w:sz w:val="20"/>
                <w:szCs w:val="20"/>
                <w:lang w:val="mn-MN"/>
              </w:rPr>
              <w:lastRenderedPageBreak/>
              <w:t>ажлыг хөтөлбөрийн дагуу чанартай хийж гүйцэтгэх.</w:t>
            </w:r>
          </w:p>
        </w:tc>
        <w:tc>
          <w:tcPr>
            <w:tcW w:w="963" w:type="dxa"/>
            <w:shd w:val="clear" w:color="auto" w:fill="auto"/>
          </w:tcPr>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shd w:val="clear" w:color="auto" w:fill="auto"/>
            <w:vAlign w:val="center"/>
          </w:tcPr>
          <w:p w:rsidR="009C6496" w:rsidRDefault="00C84A90">
            <w:pPr>
              <w:spacing w:after="0" w:line="240" w:lineRule="auto"/>
              <w:jc w:val="both"/>
              <w:rPr>
                <w:rFonts w:ascii="Arial" w:hAnsi="Arial" w:cs="Arial"/>
                <w:sz w:val="20"/>
                <w:szCs w:val="20"/>
                <w:lang w:val="mn-MN"/>
              </w:rPr>
            </w:pPr>
            <w:r>
              <w:rPr>
                <w:rFonts w:ascii="Arial" w:hAnsi="Arial" w:cs="Arial"/>
                <w:iCs/>
                <w:sz w:val="20"/>
                <w:szCs w:val="20"/>
                <w:lang w:val="mn-MN"/>
              </w:rPr>
              <w:t xml:space="preserve">УЦУОСМХ-ийн ХААЦУС-ны хэлтсээс </w:t>
            </w:r>
            <w:r>
              <w:rPr>
                <w:rFonts w:ascii="Arial" w:hAnsi="Arial" w:cs="Arial"/>
                <w:iCs/>
                <w:sz w:val="20"/>
                <w:szCs w:val="20"/>
                <w:lang w:val="mn-MN"/>
              </w:rPr>
              <w:lastRenderedPageBreak/>
              <w:t>ирүүлэх ажиглалтын чанар, шүүмжийн чанарын дүн - хувиар</w:t>
            </w:r>
          </w:p>
        </w:tc>
        <w:tc>
          <w:tcPr>
            <w:tcW w:w="2551" w:type="dxa"/>
            <w:shd w:val="clear" w:color="auto" w:fill="auto"/>
            <w:vAlign w:val="center"/>
          </w:tcPr>
          <w:p w:rsidR="009C6496" w:rsidRDefault="00C84A90">
            <w:pPr>
              <w:spacing w:after="0" w:line="240" w:lineRule="auto"/>
              <w:jc w:val="center"/>
              <w:rPr>
                <w:rFonts w:ascii="Arial" w:hAnsi="Arial" w:cs="Arial"/>
                <w:iCs/>
                <w:sz w:val="20"/>
                <w:szCs w:val="20"/>
              </w:rPr>
            </w:pPr>
            <w:proofErr w:type="spellStart"/>
            <w:r>
              <w:rPr>
                <w:rFonts w:ascii="Arial" w:hAnsi="Arial" w:cs="Arial"/>
                <w:iCs/>
                <w:sz w:val="20"/>
                <w:szCs w:val="20"/>
              </w:rPr>
              <w:lastRenderedPageBreak/>
              <w:t>Ажиглалтын</w:t>
            </w:r>
            <w:proofErr w:type="spellEnd"/>
            <w:r>
              <w:rPr>
                <w:rFonts w:ascii="Arial" w:hAnsi="Arial" w:cs="Arial"/>
                <w:iCs/>
                <w:sz w:val="20"/>
                <w:szCs w:val="20"/>
              </w:rPr>
              <w:t xml:space="preserve"> чанар-100%</w:t>
            </w:r>
          </w:p>
          <w:p w:rsidR="009C6496" w:rsidRDefault="00C84A90">
            <w:pPr>
              <w:spacing w:after="0" w:line="240" w:lineRule="auto"/>
              <w:jc w:val="both"/>
              <w:rPr>
                <w:rFonts w:ascii="Arial" w:hAnsi="Arial" w:cs="Arial"/>
                <w:bCs/>
                <w:sz w:val="20"/>
                <w:szCs w:val="20"/>
                <w:lang w:val="mn-MN"/>
              </w:rPr>
            </w:pPr>
            <w:proofErr w:type="spellStart"/>
            <w:r>
              <w:rPr>
                <w:rFonts w:ascii="Arial" w:hAnsi="Arial" w:cs="Arial"/>
                <w:iCs/>
                <w:sz w:val="20"/>
                <w:szCs w:val="20"/>
              </w:rPr>
              <w:t>Шүүмжийн</w:t>
            </w:r>
            <w:proofErr w:type="spellEnd"/>
            <w:r>
              <w:rPr>
                <w:rFonts w:ascii="Arial" w:hAnsi="Arial" w:cs="Arial"/>
                <w:iCs/>
                <w:sz w:val="20"/>
                <w:szCs w:val="20"/>
              </w:rPr>
              <w:t xml:space="preserve"> чанар-100%</w:t>
            </w:r>
          </w:p>
        </w:tc>
        <w:tc>
          <w:tcPr>
            <w:tcW w:w="2410" w:type="dxa"/>
            <w:shd w:val="clear" w:color="auto" w:fill="auto"/>
            <w:vAlign w:val="center"/>
          </w:tcPr>
          <w:p w:rsidR="009C6496" w:rsidRDefault="00C84A90">
            <w:pPr>
              <w:spacing w:after="0" w:line="240" w:lineRule="auto"/>
              <w:jc w:val="center"/>
              <w:rPr>
                <w:rFonts w:ascii="Arial" w:hAnsi="Arial" w:cs="Arial"/>
                <w:iCs/>
                <w:sz w:val="20"/>
                <w:szCs w:val="20"/>
              </w:rPr>
            </w:pPr>
            <w:proofErr w:type="spellStart"/>
            <w:r>
              <w:rPr>
                <w:rFonts w:ascii="Arial" w:hAnsi="Arial" w:cs="Arial"/>
                <w:iCs/>
                <w:sz w:val="20"/>
                <w:szCs w:val="20"/>
              </w:rPr>
              <w:t>Ажиглалтын</w:t>
            </w:r>
            <w:proofErr w:type="spellEnd"/>
            <w:r>
              <w:rPr>
                <w:rFonts w:ascii="Arial" w:hAnsi="Arial" w:cs="Arial"/>
                <w:iCs/>
                <w:sz w:val="20"/>
                <w:szCs w:val="20"/>
              </w:rPr>
              <w:t xml:space="preserve"> чанар-100%</w:t>
            </w:r>
          </w:p>
          <w:p w:rsidR="009C6496" w:rsidRDefault="00C84A90">
            <w:pPr>
              <w:spacing w:after="0" w:line="240" w:lineRule="auto"/>
              <w:jc w:val="both"/>
              <w:rPr>
                <w:rFonts w:ascii="Arial" w:hAnsi="Arial" w:cs="Arial"/>
                <w:bCs/>
                <w:sz w:val="20"/>
                <w:szCs w:val="20"/>
                <w:lang w:val="mn-MN"/>
              </w:rPr>
            </w:pPr>
            <w:proofErr w:type="spellStart"/>
            <w:r>
              <w:rPr>
                <w:rFonts w:ascii="Arial" w:hAnsi="Arial" w:cs="Arial"/>
                <w:iCs/>
                <w:sz w:val="20"/>
                <w:szCs w:val="20"/>
              </w:rPr>
              <w:t>Шүүмжийн</w:t>
            </w:r>
            <w:proofErr w:type="spellEnd"/>
            <w:r>
              <w:rPr>
                <w:rFonts w:ascii="Arial" w:hAnsi="Arial" w:cs="Arial"/>
                <w:iCs/>
                <w:sz w:val="20"/>
                <w:szCs w:val="20"/>
              </w:rPr>
              <w:t xml:space="preserve"> чанар-100%</w:t>
            </w:r>
          </w:p>
        </w:tc>
        <w:tc>
          <w:tcPr>
            <w:tcW w:w="3544" w:type="dxa"/>
          </w:tcPr>
          <w:p w:rsidR="009C6496" w:rsidRDefault="00C84A90">
            <w:pPr>
              <w:spacing w:after="0" w:line="240" w:lineRule="auto"/>
              <w:contextualSpacing/>
              <w:rPr>
                <w:rFonts w:ascii="Arial" w:eastAsia="Times New Roman" w:hAnsi="Arial" w:cs="Arial"/>
                <w:sz w:val="20"/>
                <w:szCs w:val="20"/>
                <w:lang w:val="mn-MN"/>
              </w:rPr>
            </w:pPr>
            <w:r>
              <w:rPr>
                <w:rFonts w:ascii="Arial" w:eastAsiaTheme="minorEastAsia" w:hAnsi="Arial" w:cs="Arial"/>
                <w:color w:val="000000"/>
                <w:sz w:val="20"/>
                <w:szCs w:val="20"/>
                <w:lang w:val="mn-MN"/>
              </w:rPr>
              <w:t xml:space="preserve">Арав хоногийн агро дундаж мэдээ 18 удаа шалгаж, алдаагүй дамжуулахад хяналт тавьж, арав </w:t>
            </w:r>
            <w:r>
              <w:rPr>
                <w:rFonts w:ascii="Arial" w:eastAsiaTheme="minorEastAsia" w:hAnsi="Arial" w:cs="Arial"/>
                <w:color w:val="000000" w:themeColor="dark1"/>
                <w:kern w:val="24"/>
                <w:sz w:val="20"/>
                <w:szCs w:val="20"/>
                <w:lang w:val="mn-MN"/>
              </w:rPr>
              <w:lastRenderedPageBreak/>
              <w:t>хоног бүрийн  цас, ургамалжилтын зургийг  Arcgis  боловсруулж зураглалд оруулсан.</w:t>
            </w:r>
          </w:p>
          <w:p w:rsidR="009C6496" w:rsidRDefault="00C84A90">
            <w:pPr>
              <w:spacing w:after="0" w:line="240" w:lineRule="auto"/>
              <w:jc w:val="both"/>
              <w:rPr>
                <w:rFonts w:ascii="Arial" w:eastAsia="Times New Roman" w:hAnsi="Arial" w:cs="Arial"/>
                <w:sz w:val="20"/>
                <w:szCs w:val="20"/>
                <w:lang w:val="mn-MN"/>
              </w:rPr>
            </w:pPr>
            <w:r>
              <w:rPr>
                <w:rFonts w:ascii="Arial" w:eastAsiaTheme="minorEastAsia" w:hAnsi="Arial" w:cs="Arial"/>
                <w:sz w:val="20"/>
                <w:szCs w:val="20"/>
                <w:lang w:val="mn-MN"/>
              </w:rPr>
              <w:t xml:space="preserve">Бэлчээрийн ургамлын үе шат, ургамлын өндөр, гэмтлийн  ажиглалтыг хашаалсан талбайн 7 өртөөнд 126 удаа, хашаалаагүй талбайн 6 харуулд 36 удаа, хөрсний чийгийн ажиглалтыг 5 өртөөнд 18 удаа, бэлчээрийн хортон шавьжийн ажиглалт 39 удаа,  мэрэгчийн ажиглалт 13 удаа тус тус хэмжилт хийсэн.  </w:t>
            </w:r>
            <w:r>
              <w:rPr>
                <w:rFonts w:ascii="Arial" w:eastAsia="Times New Roman" w:hAnsi="Arial" w:cs="Arial"/>
                <w:sz w:val="20"/>
                <w:szCs w:val="20"/>
                <w:lang w:val="mn-MN"/>
              </w:rPr>
              <w:t xml:space="preserve">ХААЦУ-ын ажиглалтын ХД-1,1а  13ш, ХД-5-7ш, ХД-7б 13ш  </w:t>
            </w:r>
            <w:r>
              <w:rPr>
                <w:rFonts w:ascii="Arial" w:hAnsi="Arial" w:cs="Arial"/>
                <w:sz w:val="20"/>
                <w:szCs w:val="20"/>
                <w:lang w:val="mn-MN"/>
              </w:rPr>
              <w:t>дэвтэр</w:t>
            </w:r>
            <w:r>
              <w:rPr>
                <w:rFonts w:ascii="Arial" w:eastAsia="Times New Roman" w:hAnsi="Arial" w:cs="Arial"/>
                <w:sz w:val="20"/>
                <w:szCs w:val="20"/>
                <w:lang w:val="mn-MN"/>
              </w:rPr>
              <w:t>т, техник, шүүмж шалгалт хийсэн.</w:t>
            </w:r>
          </w:p>
          <w:p w:rsidR="009C6496" w:rsidRDefault="00C84A90">
            <w:pPr>
              <w:spacing w:after="0" w:line="276" w:lineRule="auto"/>
              <w:jc w:val="both"/>
              <w:rPr>
                <w:rFonts w:ascii="Arial" w:hAnsi="Arial" w:cs="Arial"/>
                <w:iCs/>
                <w:sz w:val="20"/>
                <w:szCs w:val="20"/>
                <w:lang w:val="mn-MN"/>
              </w:rPr>
            </w:pPr>
            <w:proofErr w:type="spellStart"/>
            <w:r>
              <w:rPr>
                <w:rFonts w:ascii="Arial" w:hAnsi="Arial" w:cs="Arial"/>
                <w:iCs/>
                <w:sz w:val="20"/>
                <w:szCs w:val="20"/>
              </w:rPr>
              <w:t>Ажиглалтын</w:t>
            </w:r>
            <w:proofErr w:type="spellEnd"/>
            <w:r>
              <w:rPr>
                <w:rFonts w:ascii="Arial" w:hAnsi="Arial" w:cs="Arial"/>
                <w:iCs/>
                <w:sz w:val="20"/>
                <w:szCs w:val="20"/>
              </w:rPr>
              <w:t xml:space="preserve"> чанар-100%</w:t>
            </w:r>
          </w:p>
          <w:p w:rsidR="009C6496" w:rsidRDefault="00C84A90">
            <w:pPr>
              <w:spacing w:after="0" w:line="276" w:lineRule="auto"/>
              <w:jc w:val="both"/>
              <w:rPr>
                <w:rFonts w:ascii="Arial" w:hAnsi="Arial" w:cs="Arial"/>
                <w:color w:val="EE0000"/>
                <w:sz w:val="20"/>
                <w:szCs w:val="20"/>
                <w:highlight w:val="yellow"/>
                <w:lang w:val="mn-MN"/>
              </w:rPr>
            </w:pPr>
            <w:proofErr w:type="spellStart"/>
            <w:r>
              <w:rPr>
                <w:rFonts w:ascii="Arial" w:hAnsi="Arial" w:cs="Arial"/>
                <w:iCs/>
                <w:sz w:val="20"/>
                <w:szCs w:val="20"/>
              </w:rPr>
              <w:t>Шүүмжийн</w:t>
            </w:r>
            <w:proofErr w:type="spellEnd"/>
            <w:r>
              <w:rPr>
                <w:rFonts w:ascii="Arial" w:hAnsi="Arial" w:cs="Arial"/>
                <w:iCs/>
                <w:sz w:val="20"/>
                <w:szCs w:val="20"/>
              </w:rPr>
              <w:t xml:space="preserve"> чанар-100%</w:t>
            </w:r>
          </w:p>
        </w:tc>
        <w:tc>
          <w:tcPr>
            <w:tcW w:w="1134" w:type="dxa"/>
          </w:tcPr>
          <w:p w:rsidR="009C6496" w:rsidRDefault="00C84A90">
            <w:pPr>
              <w:spacing w:after="0" w:line="240" w:lineRule="auto"/>
              <w:jc w:val="both"/>
              <w:rPr>
                <w:rFonts w:ascii="Arial" w:hAnsi="Arial" w:cs="Arial"/>
                <w:bCs/>
                <w:sz w:val="20"/>
                <w:szCs w:val="20"/>
                <w:highlight w:val="yellow"/>
                <w:lang w:val="mn-MN"/>
              </w:rPr>
            </w:pPr>
            <w:r>
              <w:rPr>
                <w:rFonts w:ascii="Arial" w:hAnsi="Arial" w:cs="Arial"/>
                <w:bCs/>
                <w:sz w:val="20"/>
                <w:szCs w:val="20"/>
              </w:rPr>
              <w:lastRenderedPageBreak/>
              <w:t>100</w:t>
            </w:r>
            <w:r>
              <w:rPr>
                <w:rFonts w:ascii="Arial" w:hAnsi="Arial" w:cs="Arial"/>
                <w:bCs/>
                <w:sz w:val="20"/>
                <w:szCs w:val="20"/>
                <w:lang w:val="mn-MN"/>
              </w:rPr>
              <w:t>%</w:t>
            </w:r>
          </w:p>
        </w:tc>
      </w:tr>
      <w:tr w:rsidR="009C6496">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1.</w:t>
            </w:r>
            <w:r>
              <w:rPr>
                <w:rFonts w:ascii="Arial" w:hAnsi="Arial" w:cs="Arial"/>
                <w:sz w:val="20"/>
                <w:szCs w:val="20"/>
              </w:rPr>
              <w:t>1.3</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bCs/>
                <w:iCs/>
                <w:sz w:val="20"/>
                <w:szCs w:val="20"/>
                <w:lang w:val="mn-MN"/>
              </w:rPr>
              <w:t>Ус судлалын шинжилгээний ажлыг хөтөлбөрийн дагуу чанартай хийж гүйцэтгэх.</w:t>
            </w:r>
          </w:p>
        </w:tc>
        <w:tc>
          <w:tcPr>
            <w:tcW w:w="963" w:type="dxa"/>
          </w:tcPr>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vAlign w:val="center"/>
          </w:tcPr>
          <w:p w:rsidR="009C6496" w:rsidRDefault="00C84A90">
            <w:pPr>
              <w:spacing w:after="0" w:line="240" w:lineRule="auto"/>
              <w:jc w:val="both"/>
              <w:rPr>
                <w:rFonts w:ascii="Arial" w:hAnsi="Arial" w:cs="Arial"/>
                <w:sz w:val="20"/>
                <w:szCs w:val="20"/>
                <w:lang w:val="mn-MN"/>
              </w:rPr>
            </w:pPr>
            <w:r>
              <w:rPr>
                <w:rFonts w:ascii="Arial" w:hAnsi="Arial" w:cs="Arial"/>
                <w:iCs/>
                <w:sz w:val="20"/>
                <w:szCs w:val="20"/>
                <w:lang w:val="mn-MN"/>
              </w:rPr>
              <w:t>УЦУОСМХ-ийн ГУС-ын хэлтсээс ирүүлэх ажиглалтын чанар, шүүмжийн чанарын дүн - хувиар</w:t>
            </w:r>
          </w:p>
        </w:tc>
        <w:tc>
          <w:tcPr>
            <w:tcW w:w="2551" w:type="dxa"/>
            <w:vAlign w:val="center"/>
          </w:tcPr>
          <w:p w:rsidR="009C6496" w:rsidRDefault="00C84A90">
            <w:pPr>
              <w:spacing w:after="0" w:line="240" w:lineRule="auto"/>
              <w:jc w:val="center"/>
              <w:rPr>
                <w:rFonts w:ascii="Arial" w:hAnsi="Arial" w:cs="Arial"/>
                <w:bCs/>
                <w:sz w:val="20"/>
                <w:szCs w:val="20"/>
                <w:lang w:val="ru-RU"/>
              </w:rPr>
            </w:pPr>
            <w:r>
              <w:rPr>
                <w:rFonts w:ascii="Arial" w:hAnsi="Arial" w:cs="Arial"/>
                <w:bCs/>
                <w:sz w:val="20"/>
                <w:szCs w:val="20"/>
                <w:lang w:val="mn-MN"/>
              </w:rPr>
              <w:t>т/б-</w:t>
            </w:r>
            <w:r>
              <w:rPr>
                <w:rFonts w:ascii="Arial" w:hAnsi="Arial" w:cs="Arial"/>
                <w:bCs/>
                <w:sz w:val="20"/>
                <w:szCs w:val="20"/>
                <w:lang w:val="ru-RU"/>
              </w:rPr>
              <w:t>99.98</w:t>
            </w:r>
          </w:p>
          <w:p w:rsidR="009C6496" w:rsidRDefault="00C84A90">
            <w:pPr>
              <w:spacing w:after="0" w:line="240" w:lineRule="auto"/>
              <w:jc w:val="center"/>
              <w:rPr>
                <w:rFonts w:ascii="Arial" w:hAnsi="Arial" w:cs="Arial"/>
                <w:bCs/>
                <w:sz w:val="20"/>
                <w:szCs w:val="20"/>
                <w:lang w:val="ru-RU"/>
              </w:rPr>
            </w:pPr>
            <w:r>
              <w:rPr>
                <w:rFonts w:ascii="Arial" w:hAnsi="Arial" w:cs="Arial"/>
                <w:bCs/>
                <w:sz w:val="20"/>
                <w:szCs w:val="20"/>
                <w:lang w:val="mn-MN"/>
              </w:rPr>
              <w:t>ш/а/ч-</w:t>
            </w:r>
            <w:r>
              <w:rPr>
                <w:rFonts w:ascii="Arial" w:hAnsi="Arial" w:cs="Arial"/>
                <w:bCs/>
                <w:sz w:val="20"/>
                <w:szCs w:val="20"/>
                <w:lang w:val="ru-RU"/>
              </w:rPr>
              <w:t>95.8</w:t>
            </w:r>
          </w:p>
          <w:p w:rsidR="009C6496" w:rsidRDefault="00C84A90">
            <w:pPr>
              <w:spacing w:after="0" w:line="240" w:lineRule="auto"/>
              <w:jc w:val="center"/>
              <w:rPr>
                <w:rFonts w:ascii="Arial" w:hAnsi="Arial" w:cs="Arial"/>
                <w:bCs/>
                <w:sz w:val="20"/>
                <w:szCs w:val="20"/>
                <w:lang w:val="ru-RU"/>
              </w:rPr>
            </w:pPr>
            <w:r>
              <w:rPr>
                <w:rFonts w:ascii="Arial" w:hAnsi="Arial" w:cs="Arial"/>
                <w:bCs/>
                <w:sz w:val="20"/>
                <w:szCs w:val="20"/>
                <w:lang w:val="mn-MN"/>
              </w:rPr>
              <w:t>ирц-</w:t>
            </w:r>
            <w:r>
              <w:rPr>
                <w:rFonts w:ascii="Arial" w:hAnsi="Arial" w:cs="Arial"/>
                <w:bCs/>
                <w:sz w:val="20"/>
                <w:szCs w:val="20"/>
                <w:lang w:val="ru-RU"/>
              </w:rPr>
              <w:t>99.7</w:t>
            </w:r>
          </w:p>
          <w:p w:rsidR="009C6496" w:rsidRDefault="00C84A90">
            <w:pPr>
              <w:spacing w:after="0" w:line="240" w:lineRule="auto"/>
              <w:jc w:val="center"/>
              <w:rPr>
                <w:rFonts w:ascii="Arial" w:hAnsi="Arial" w:cs="Arial"/>
                <w:bCs/>
                <w:sz w:val="20"/>
                <w:szCs w:val="20"/>
                <w:lang w:val="ru-RU"/>
              </w:rPr>
            </w:pPr>
            <w:r>
              <w:rPr>
                <w:rFonts w:ascii="Arial" w:hAnsi="Arial" w:cs="Arial"/>
                <w:bCs/>
                <w:sz w:val="20"/>
                <w:szCs w:val="20"/>
                <w:lang w:val="mn-MN"/>
              </w:rPr>
              <w:t>урсац-</w:t>
            </w:r>
            <w:r>
              <w:rPr>
                <w:rFonts w:ascii="Arial" w:hAnsi="Arial" w:cs="Arial"/>
                <w:bCs/>
                <w:sz w:val="20"/>
                <w:szCs w:val="20"/>
                <w:lang w:val="ru-RU"/>
              </w:rPr>
              <w:t>97.5</w:t>
            </w: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нэгдсэн дүн-</w:t>
            </w:r>
            <w:r>
              <w:rPr>
                <w:rFonts w:ascii="Arial" w:hAnsi="Arial" w:cs="Arial"/>
                <w:bCs/>
                <w:sz w:val="20"/>
                <w:szCs w:val="20"/>
              </w:rPr>
              <w:t>98.2</w:t>
            </w:r>
          </w:p>
        </w:tc>
        <w:tc>
          <w:tcPr>
            <w:tcW w:w="2410" w:type="dxa"/>
            <w:vAlign w:val="center"/>
          </w:tcPr>
          <w:p w:rsidR="009C6496" w:rsidRDefault="00C84A90">
            <w:pPr>
              <w:spacing w:after="0" w:line="240" w:lineRule="auto"/>
              <w:jc w:val="center"/>
              <w:rPr>
                <w:rFonts w:ascii="Arial" w:hAnsi="Arial" w:cs="Arial"/>
                <w:bCs/>
                <w:sz w:val="20"/>
                <w:szCs w:val="20"/>
                <w:lang w:val="ru-RU"/>
              </w:rPr>
            </w:pPr>
            <w:r>
              <w:rPr>
                <w:rFonts w:ascii="Arial" w:hAnsi="Arial" w:cs="Arial"/>
                <w:bCs/>
                <w:sz w:val="20"/>
                <w:szCs w:val="20"/>
                <w:lang w:val="mn-MN"/>
              </w:rPr>
              <w:t>т/б-</w:t>
            </w:r>
            <w:r>
              <w:rPr>
                <w:rFonts w:ascii="Arial" w:hAnsi="Arial" w:cs="Arial"/>
                <w:bCs/>
                <w:sz w:val="20"/>
                <w:szCs w:val="20"/>
                <w:lang w:val="ru-RU"/>
              </w:rPr>
              <w:t>100</w:t>
            </w:r>
          </w:p>
          <w:p w:rsidR="009C6496" w:rsidRDefault="00C84A90">
            <w:pPr>
              <w:spacing w:after="0" w:line="240" w:lineRule="auto"/>
              <w:jc w:val="center"/>
              <w:rPr>
                <w:rFonts w:ascii="Arial" w:hAnsi="Arial" w:cs="Arial"/>
                <w:bCs/>
                <w:sz w:val="20"/>
                <w:szCs w:val="20"/>
                <w:lang w:val="ru-RU"/>
              </w:rPr>
            </w:pPr>
            <w:r>
              <w:rPr>
                <w:rFonts w:ascii="Arial" w:hAnsi="Arial" w:cs="Arial"/>
                <w:bCs/>
                <w:sz w:val="20"/>
                <w:szCs w:val="20"/>
                <w:lang w:val="mn-MN"/>
              </w:rPr>
              <w:t>ш/а/ч-</w:t>
            </w:r>
            <w:r>
              <w:rPr>
                <w:rFonts w:ascii="Arial" w:hAnsi="Arial" w:cs="Arial"/>
                <w:bCs/>
                <w:sz w:val="20"/>
                <w:szCs w:val="20"/>
                <w:lang w:val="ru-RU"/>
              </w:rPr>
              <w:t>96.1</w:t>
            </w:r>
          </w:p>
          <w:p w:rsidR="009C6496" w:rsidRDefault="00C84A90">
            <w:pPr>
              <w:spacing w:after="0" w:line="240" w:lineRule="auto"/>
              <w:jc w:val="center"/>
              <w:rPr>
                <w:rFonts w:ascii="Arial" w:hAnsi="Arial" w:cs="Arial"/>
                <w:bCs/>
                <w:sz w:val="20"/>
                <w:szCs w:val="20"/>
                <w:lang w:val="mn-MN"/>
              </w:rPr>
            </w:pPr>
            <w:r>
              <w:rPr>
                <w:rFonts w:ascii="Arial" w:hAnsi="Arial" w:cs="Arial"/>
                <w:bCs/>
                <w:sz w:val="20"/>
                <w:szCs w:val="20"/>
                <w:lang w:val="mn-MN"/>
              </w:rPr>
              <w:t>ирц-100</w:t>
            </w:r>
          </w:p>
          <w:p w:rsidR="009C6496" w:rsidRDefault="00C84A90">
            <w:pPr>
              <w:spacing w:after="0" w:line="240" w:lineRule="auto"/>
              <w:jc w:val="center"/>
              <w:rPr>
                <w:rFonts w:ascii="Arial" w:hAnsi="Arial" w:cs="Arial"/>
                <w:bCs/>
                <w:sz w:val="20"/>
                <w:szCs w:val="20"/>
                <w:lang w:val="ru-RU"/>
              </w:rPr>
            </w:pPr>
            <w:r>
              <w:rPr>
                <w:rFonts w:ascii="Arial" w:hAnsi="Arial" w:cs="Arial"/>
                <w:bCs/>
                <w:sz w:val="20"/>
                <w:szCs w:val="20"/>
                <w:lang w:val="mn-MN"/>
              </w:rPr>
              <w:t>урсац-</w:t>
            </w:r>
            <w:r>
              <w:rPr>
                <w:rFonts w:ascii="Arial" w:hAnsi="Arial" w:cs="Arial"/>
                <w:bCs/>
                <w:sz w:val="20"/>
                <w:szCs w:val="20"/>
                <w:lang w:val="ru-RU"/>
              </w:rPr>
              <w:t>98.0</w:t>
            </w:r>
          </w:p>
          <w:p w:rsidR="009C6496" w:rsidRDefault="00C84A90">
            <w:pPr>
              <w:spacing w:after="0" w:line="240" w:lineRule="auto"/>
              <w:jc w:val="both"/>
              <w:rPr>
                <w:rFonts w:ascii="Arial" w:hAnsi="Arial" w:cs="Arial"/>
                <w:bCs/>
                <w:sz w:val="20"/>
                <w:szCs w:val="20"/>
                <w:highlight w:val="yellow"/>
                <w:lang w:val="mn-MN"/>
              </w:rPr>
            </w:pPr>
            <w:r>
              <w:rPr>
                <w:rFonts w:ascii="Arial" w:hAnsi="Arial" w:cs="Arial"/>
                <w:bCs/>
                <w:sz w:val="20"/>
                <w:szCs w:val="20"/>
                <w:lang w:val="mn-MN"/>
              </w:rPr>
              <w:t>нэгдсэн дүн-</w:t>
            </w:r>
            <w:r>
              <w:rPr>
                <w:rFonts w:ascii="Arial" w:hAnsi="Arial" w:cs="Arial"/>
                <w:bCs/>
                <w:sz w:val="20"/>
                <w:szCs w:val="20"/>
                <w:lang w:val="ru-RU"/>
              </w:rPr>
              <w:t>98.</w:t>
            </w:r>
          </w:p>
        </w:tc>
        <w:tc>
          <w:tcPr>
            <w:tcW w:w="3544" w:type="dxa"/>
          </w:tcPr>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 xml:space="preserve">Шинжилгээний ажлыг сайжруулах ажлын хүрээнд Сэлэнгэ-Сүхбаатар, Орхон-Сүхбаатар, Ерөө-Бугант, Ерөө-Ерөө ус судлалын шалган туслах ажлаар явж, багаж төхөөрөмжийн бүрэн бүтэн байдлыг шалгаж, шонгуудын засварыг гаргасан. </w:t>
            </w:r>
          </w:p>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Ус судлалын 10 харуулын УД-1, УД-2, УД-5 дэвтрүүдэд техник болон шүүмж шалгалт хийж сар бүрийн 20-ны дотор УЦУСМХүрээлэнгийн Ус судлалын секторт цахимаар хүргүүлэн ажиллаж байгаа.</w:t>
            </w:r>
          </w:p>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УХШ-100%</w:t>
            </w:r>
          </w:p>
        </w:tc>
        <w:tc>
          <w:tcPr>
            <w:tcW w:w="1134" w:type="dxa"/>
            <w:shd w:val="clear" w:color="auto" w:fill="auto"/>
          </w:tcPr>
          <w:p w:rsidR="009C6496" w:rsidRDefault="00C84A90">
            <w:pPr>
              <w:spacing w:after="0" w:line="240" w:lineRule="auto"/>
              <w:jc w:val="both"/>
              <w:rPr>
                <w:rFonts w:ascii="Arial" w:hAnsi="Arial" w:cs="Arial"/>
                <w:bCs/>
                <w:sz w:val="20"/>
                <w:szCs w:val="20"/>
                <w:highlight w:val="yellow"/>
                <w:lang w:val="mn-MN"/>
              </w:rPr>
            </w:pPr>
            <w:r>
              <w:rPr>
                <w:rFonts w:ascii="Arial" w:hAnsi="Arial" w:cs="Arial"/>
                <w:bCs/>
                <w:sz w:val="20"/>
                <w:szCs w:val="20"/>
                <w:lang w:val="mn-MN"/>
              </w:rPr>
              <w:t>100%</w:t>
            </w:r>
          </w:p>
        </w:tc>
      </w:tr>
      <w:tr w:rsidR="009C6496">
        <w:tc>
          <w:tcPr>
            <w:tcW w:w="709" w:type="dxa"/>
          </w:tcPr>
          <w:p w:rsidR="009C6496" w:rsidRDefault="00C84A90">
            <w:pPr>
              <w:spacing w:after="0" w:line="240" w:lineRule="auto"/>
              <w:rPr>
                <w:rFonts w:ascii="Arial" w:hAnsi="Arial" w:cs="Arial"/>
                <w:bCs/>
                <w:sz w:val="20"/>
                <w:szCs w:val="20"/>
                <w:lang w:val="mn-MN"/>
              </w:rPr>
            </w:pPr>
            <w:r>
              <w:rPr>
                <w:rFonts w:ascii="Arial" w:hAnsi="Arial" w:cs="Arial"/>
                <w:sz w:val="20"/>
                <w:szCs w:val="20"/>
                <w:lang w:val="mn-MN"/>
              </w:rPr>
              <w:t>1.1.4</w:t>
            </w:r>
          </w:p>
        </w:tc>
        <w:tc>
          <w:tcPr>
            <w:tcW w:w="1730" w:type="dxa"/>
          </w:tcPr>
          <w:p w:rsidR="009C6496" w:rsidRDefault="00C84A90">
            <w:pPr>
              <w:spacing w:after="0" w:line="240" w:lineRule="auto"/>
              <w:rPr>
                <w:rFonts w:ascii="Arial" w:hAnsi="Arial" w:cs="Arial"/>
                <w:bCs/>
                <w:sz w:val="20"/>
                <w:szCs w:val="20"/>
                <w:lang w:val="mn-MN"/>
              </w:rPr>
            </w:pPr>
            <w:r>
              <w:rPr>
                <w:rFonts w:ascii="Arial" w:hAnsi="Arial" w:cs="Arial"/>
                <w:bCs/>
                <w:iCs/>
                <w:sz w:val="20"/>
                <w:szCs w:val="20"/>
                <w:lang w:val="mn-MN"/>
              </w:rPr>
              <w:t xml:space="preserve">Орчны хяналт шинжилгээний </w:t>
            </w:r>
            <w:r>
              <w:rPr>
                <w:rFonts w:ascii="Arial" w:hAnsi="Arial" w:cs="Arial"/>
                <w:bCs/>
                <w:iCs/>
                <w:sz w:val="20"/>
                <w:szCs w:val="20"/>
                <w:lang w:val="mn-MN"/>
              </w:rPr>
              <w:lastRenderedPageBreak/>
              <w:t>ажлыг хөтөлбөрийн дагуу чанартай явуулах.</w:t>
            </w:r>
          </w:p>
        </w:tc>
        <w:tc>
          <w:tcPr>
            <w:tcW w:w="963" w:type="dxa"/>
          </w:tcPr>
          <w:p w:rsidR="009C6496" w:rsidRDefault="00C84A90">
            <w:pPr>
              <w:spacing w:after="0" w:line="240" w:lineRule="auto"/>
              <w:rPr>
                <w:rFonts w:ascii="Arial" w:hAnsi="Arial" w:cs="Arial"/>
                <w:bCs/>
                <w:sz w:val="20"/>
                <w:szCs w:val="20"/>
                <w:lang w:val="mn-MN"/>
              </w:rPr>
            </w:pPr>
            <w:r>
              <w:rPr>
                <w:rFonts w:ascii="Arial" w:hAnsi="Arial" w:cs="Arial"/>
                <w:sz w:val="20"/>
                <w:szCs w:val="20"/>
                <w:lang w:val="mn-MN"/>
              </w:rPr>
              <w:lastRenderedPageBreak/>
              <w:t>Улсын төсөв</w:t>
            </w:r>
          </w:p>
        </w:tc>
        <w:tc>
          <w:tcPr>
            <w:tcW w:w="1673" w:type="dxa"/>
          </w:tcPr>
          <w:p w:rsidR="009C6496" w:rsidRDefault="00C84A90">
            <w:pPr>
              <w:spacing w:after="0" w:line="240" w:lineRule="auto"/>
              <w:rPr>
                <w:rFonts w:ascii="Arial" w:hAnsi="Arial" w:cs="Arial"/>
                <w:sz w:val="20"/>
                <w:szCs w:val="20"/>
                <w:lang w:val="mn-MN"/>
              </w:rPr>
            </w:pPr>
            <w:r>
              <w:rPr>
                <w:rFonts w:ascii="Arial" w:hAnsi="Arial" w:cs="Arial"/>
                <w:sz w:val="20"/>
                <w:szCs w:val="20"/>
                <w:lang w:val="mn-MN"/>
              </w:rPr>
              <w:t xml:space="preserve">БОХЗТЛ-оос ирүүлэх ажлын </w:t>
            </w:r>
            <w:r>
              <w:rPr>
                <w:rFonts w:ascii="Arial" w:hAnsi="Arial" w:cs="Arial"/>
                <w:sz w:val="20"/>
                <w:szCs w:val="20"/>
                <w:lang w:val="mn-MN"/>
              </w:rPr>
              <w:lastRenderedPageBreak/>
              <w:t>дүн - хувиар</w:t>
            </w:r>
          </w:p>
        </w:tc>
        <w:tc>
          <w:tcPr>
            <w:tcW w:w="2551" w:type="dxa"/>
          </w:tcPr>
          <w:p w:rsidR="009C6496" w:rsidRDefault="00C84A90">
            <w:pPr>
              <w:spacing w:after="0" w:line="240" w:lineRule="auto"/>
              <w:rPr>
                <w:rFonts w:ascii="Arial" w:hAnsi="Arial" w:cs="Arial"/>
                <w:bCs/>
                <w:sz w:val="20"/>
                <w:szCs w:val="20"/>
                <w:lang w:val="mn-MN"/>
              </w:rPr>
            </w:pPr>
            <w:proofErr w:type="spellStart"/>
            <w:r>
              <w:rPr>
                <w:rFonts w:ascii="Arial" w:hAnsi="Arial" w:cs="Arial"/>
                <w:iCs/>
                <w:color w:val="000000"/>
                <w:sz w:val="20"/>
                <w:szCs w:val="20"/>
              </w:rPr>
              <w:lastRenderedPageBreak/>
              <w:t>Ерөнхий</w:t>
            </w:r>
            <w:proofErr w:type="spellEnd"/>
            <w:r>
              <w:rPr>
                <w:rFonts w:ascii="Arial" w:hAnsi="Arial" w:cs="Arial"/>
                <w:iCs/>
                <w:color w:val="000000"/>
                <w:sz w:val="20"/>
                <w:szCs w:val="20"/>
              </w:rPr>
              <w:t xml:space="preserve"> </w:t>
            </w:r>
            <w:proofErr w:type="spellStart"/>
            <w:r>
              <w:rPr>
                <w:rFonts w:ascii="Arial" w:hAnsi="Arial" w:cs="Arial"/>
                <w:iCs/>
                <w:color w:val="000000"/>
                <w:sz w:val="20"/>
                <w:szCs w:val="20"/>
              </w:rPr>
              <w:t>үнэлгээ</w:t>
            </w:r>
            <w:proofErr w:type="spellEnd"/>
            <w:r>
              <w:rPr>
                <w:rFonts w:ascii="Arial" w:hAnsi="Arial" w:cs="Arial"/>
                <w:iCs/>
                <w:color w:val="000000"/>
                <w:sz w:val="20"/>
                <w:szCs w:val="20"/>
              </w:rPr>
              <w:t>-</w:t>
            </w:r>
            <w:r>
              <w:rPr>
                <w:rFonts w:ascii="Arial" w:hAnsi="Arial" w:cs="Arial"/>
                <w:iCs/>
                <w:color w:val="000000"/>
                <w:sz w:val="20"/>
                <w:szCs w:val="20"/>
                <w:lang w:val="mn-MN"/>
              </w:rPr>
              <w:t>100</w:t>
            </w:r>
            <w:r>
              <w:rPr>
                <w:rFonts w:ascii="Arial" w:hAnsi="Arial" w:cs="Arial"/>
                <w:iCs/>
                <w:color w:val="000000"/>
                <w:sz w:val="20"/>
                <w:szCs w:val="20"/>
              </w:rPr>
              <w:t>%</w:t>
            </w:r>
          </w:p>
        </w:tc>
        <w:tc>
          <w:tcPr>
            <w:tcW w:w="2410" w:type="dxa"/>
          </w:tcPr>
          <w:p w:rsidR="009C6496" w:rsidRDefault="00C84A90">
            <w:pPr>
              <w:spacing w:after="0" w:line="240" w:lineRule="auto"/>
              <w:rPr>
                <w:rFonts w:ascii="Arial" w:hAnsi="Arial" w:cs="Arial"/>
                <w:bCs/>
                <w:sz w:val="20"/>
                <w:szCs w:val="20"/>
                <w:lang w:val="mn-MN"/>
              </w:rPr>
            </w:pPr>
            <w:proofErr w:type="spellStart"/>
            <w:r>
              <w:rPr>
                <w:rFonts w:ascii="Arial" w:hAnsi="Arial" w:cs="Arial"/>
                <w:iCs/>
                <w:color w:val="000000"/>
                <w:sz w:val="20"/>
                <w:szCs w:val="20"/>
              </w:rPr>
              <w:t>Ерөнхий</w:t>
            </w:r>
            <w:proofErr w:type="spellEnd"/>
            <w:r>
              <w:rPr>
                <w:rFonts w:ascii="Arial" w:hAnsi="Arial" w:cs="Arial"/>
                <w:iCs/>
                <w:color w:val="000000"/>
                <w:sz w:val="20"/>
                <w:szCs w:val="20"/>
              </w:rPr>
              <w:t xml:space="preserve"> </w:t>
            </w:r>
            <w:proofErr w:type="spellStart"/>
            <w:r>
              <w:rPr>
                <w:rFonts w:ascii="Arial" w:hAnsi="Arial" w:cs="Arial"/>
                <w:iCs/>
                <w:color w:val="000000"/>
                <w:sz w:val="20"/>
                <w:szCs w:val="20"/>
              </w:rPr>
              <w:t>үнэлгээ</w:t>
            </w:r>
            <w:proofErr w:type="spellEnd"/>
            <w:r>
              <w:rPr>
                <w:rFonts w:ascii="Arial" w:hAnsi="Arial" w:cs="Arial"/>
                <w:iCs/>
                <w:color w:val="000000"/>
                <w:sz w:val="20"/>
                <w:szCs w:val="20"/>
              </w:rPr>
              <w:t xml:space="preserve"> </w:t>
            </w:r>
            <w:r>
              <w:rPr>
                <w:rFonts w:ascii="Arial" w:hAnsi="Arial" w:cs="Arial"/>
                <w:iCs/>
                <w:color w:val="000000"/>
                <w:sz w:val="20"/>
                <w:szCs w:val="20"/>
                <w:lang w:val="mn-MN"/>
              </w:rPr>
              <w:t>100</w:t>
            </w:r>
            <w:r>
              <w:rPr>
                <w:rFonts w:ascii="Arial" w:hAnsi="Arial" w:cs="Arial"/>
                <w:iCs/>
                <w:color w:val="000000"/>
                <w:sz w:val="20"/>
                <w:szCs w:val="20"/>
              </w:rPr>
              <w:t>%</w:t>
            </w:r>
          </w:p>
        </w:tc>
        <w:tc>
          <w:tcPr>
            <w:tcW w:w="3544" w:type="dxa"/>
            <w:vAlign w:val="center"/>
          </w:tcPr>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 xml:space="preserve">Сэлэнгэ мөрний Сэлэнгэ-Зүүнбүрэн, Сэлэнгэ-Сүхбаатар, </w:t>
            </w:r>
            <w:r>
              <w:rPr>
                <w:rFonts w:ascii="Arial" w:eastAsiaTheme="minorEastAsia" w:hAnsi="Arial" w:cs="Arial"/>
                <w:color w:val="000000" w:themeColor="text1"/>
                <w:sz w:val="20"/>
                <w:szCs w:val="20"/>
                <w:lang w:val="mn-MN"/>
              </w:rPr>
              <w:lastRenderedPageBreak/>
              <w:t>хяналт-шинжилгэээний цэгээс нийт 15 сорьц, Орхон голын Орхон-Орхон, Орхон-Шаамар, Орхон-Сүхбаатар хяналт-шинжилгэээний цэгээс нийт 12 сорьц, Хараа голын Хараа-Зүүнхараа хяналт-шинжилгээний гүүрний дээд ба доод, Хараа-Баруунхараа хяналт-шинжилгэээний цэгээс нийт 3 сорьц, Ерөө голын Ерөө-Бугант, Ерөө-Ерөө, Ерөө-Дулаанхаан хяналт-шинжилгээний цэгээс 7 сорьц, Бугант голын Бугант-Бугант хяналт-шинжилгээний цэгээс 2 сорьц, Зэлтэр голын Зэлтэр-Зэлтэр хяналт-шинжилгээний цэгээс 2 сорьц, Хүдэр голын Хүдэр-Хүдэр хяналт-шинжилгээний цэгээс 1 сорьц, Буурь голын Буурь-Сүхбаатар хяналт-шинжилгээний цэгээс 2 сорьц, Туул голын Туул-Орхонтуул хяналт-шинжилгээний цэгээс 4 сорьц, Хиагт голын Хиагт-Алтанбулаг хяналт-шинжилгээний цэгээс 2 сорьц, Бургалтай голын Бургалтай-Бургалтай хяналт-шинжилгээний цэгээс 1 нийт 50   сорьц авахаас 51 сорьц авагдсан. Бүрэн хийгдсэн.</w:t>
            </w:r>
          </w:p>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Эхний хагас жилийн байдлаар хөтөлбөрийн биелэлт 100%, ажиглалтын чанар 100%, мэдээний ирц 100%</w:t>
            </w:r>
          </w:p>
        </w:tc>
        <w:tc>
          <w:tcPr>
            <w:tcW w:w="1134" w:type="dxa"/>
            <w:vAlign w:val="center"/>
          </w:tcPr>
          <w:p w:rsidR="009C6496" w:rsidRDefault="00C84A90">
            <w:pPr>
              <w:spacing w:after="0" w:line="240" w:lineRule="auto"/>
              <w:jc w:val="center"/>
              <w:rPr>
                <w:rFonts w:ascii="Arial" w:hAnsi="Arial" w:cs="Arial"/>
                <w:bCs/>
                <w:sz w:val="20"/>
                <w:szCs w:val="20"/>
                <w:lang w:val="mn-MN"/>
              </w:rPr>
            </w:pPr>
            <w:r>
              <w:rPr>
                <w:rFonts w:ascii="Arial" w:hAnsi="Arial" w:cs="Arial"/>
                <w:bCs/>
                <w:sz w:val="20"/>
                <w:szCs w:val="20"/>
              </w:rPr>
              <w:lastRenderedPageBreak/>
              <w:t>100</w:t>
            </w:r>
            <w:r>
              <w:rPr>
                <w:rFonts w:ascii="Arial" w:hAnsi="Arial" w:cs="Arial"/>
                <w:bCs/>
                <w:sz w:val="20"/>
                <w:szCs w:val="20"/>
                <w:lang w:val="mn-MN"/>
              </w:rPr>
              <w:t>%</w:t>
            </w:r>
          </w:p>
        </w:tc>
      </w:tr>
      <w:tr w:rsidR="009C6496">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1.1.5</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 xml:space="preserve">Цаг уурын 7 </w:t>
            </w:r>
            <w:r>
              <w:rPr>
                <w:rFonts w:ascii="Arial" w:hAnsi="Arial" w:cs="Arial"/>
                <w:sz w:val="20"/>
                <w:szCs w:val="20"/>
                <w:lang w:val="mn-MN"/>
              </w:rPr>
              <w:lastRenderedPageBreak/>
              <w:t xml:space="preserve">өртөө, 6 харуулын шуурхай мэдээг  олон улсын болон бүсийн солилцоонд хяналтын хугацаанд бүрэн дамжуулах, байгууллагын сүлжээ ашиглалтын хэвийн ажиллагаа </w:t>
            </w:r>
          </w:p>
        </w:tc>
        <w:tc>
          <w:tcPr>
            <w:tcW w:w="963"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 xml:space="preserve">Улсын </w:t>
            </w:r>
            <w:r>
              <w:rPr>
                <w:rFonts w:ascii="Arial" w:hAnsi="Arial" w:cs="Arial"/>
                <w:sz w:val="20"/>
                <w:szCs w:val="20"/>
                <w:lang w:val="mn-MN"/>
              </w:rPr>
              <w:lastRenderedPageBreak/>
              <w:t>төсөв</w:t>
            </w:r>
          </w:p>
        </w:tc>
        <w:tc>
          <w:tcPr>
            <w:tcW w:w="1673" w:type="dxa"/>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lastRenderedPageBreak/>
              <w:t xml:space="preserve">УЦУОСМХ-ээс </w:t>
            </w:r>
            <w:r>
              <w:rPr>
                <w:rFonts w:ascii="Arial" w:hAnsi="Arial" w:cs="Arial"/>
                <w:sz w:val="20"/>
                <w:szCs w:val="20"/>
                <w:lang w:val="mn-MN"/>
              </w:rPr>
              <w:lastRenderedPageBreak/>
              <w:t>ирүүлсэн сүлжээ ашиглалт, мэдээ дамжуулалтын дүн- хувиар</w:t>
            </w:r>
          </w:p>
        </w:tc>
        <w:tc>
          <w:tcPr>
            <w:tcW w:w="2551" w:type="dxa"/>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lastRenderedPageBreak/>
              <w:t>Сүлжээ ашиглалт-100%</w:t>
            </w:r>
          </w:p>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Мэдээ дамжуулалт- 99.98%</w:t>
            </w:r>
          </w:p>
        </w:tc>
        <w:tc>
          <w:tcPr>
            <w:tcW w:w="2410" w:type="dxa"/>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lastRenderedPageBreak/>
              <w:t>Сүлжээ ашиглалт-</w:t>
            </w:r>
            <w:r>
              <w:rPr>
                <w:rFonts w:ascii="Arial" w:hAnsi="Arial" w:cs="Arial"/>
                <w:sz w:val="20"/>
                <w:szCs w:val="20"/>
                <w:lang w:val="mn-MN"/>
              </w:rPr>
              <w:lastRenderedPageBreak/>
              <w:t>100%</w:t>
            </w:r>
          </w:p>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Мэдээ дамжуулалт- 99.99%</w:t>
            </w:r>
          </w:p>
        </w:tc>
        <w:tc>
          <w:tcPr>
            <w:tcW w:w="3544" w:type="dxa"/>
            <w:vAlign w:val="center"/>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lastRenderedPageBreak/>
              <w:t xml:space="preserve">Шуурхай мэдээ өртөөний погод 7 </w:t>
            </w:r>
            <w:r>
              <w:rPr>
                <w:rFonts w:ascii="Arial" w:hAnsi="Arial" w:cs="Arial"/>
                <w:sz w:val="20"/>
                <w:szCs w:val="20"/>
                <w:lang w:val="mn-MN"/>
              </w:rPr>
              <w:lastRenderedPageBreak/>
              <w:t>мэдээ, 10192 харуулын мэдээ, 3276 удаа нийт 13468 мэдээ дамжихаас 27 мэдээ хугацаанаас хоцорч 38 мэдээ алдаатай дамжсан байна. Өртөө харуулын шуурхай мэдээ дамжилтын дүн 100%-тай байна. Өмнөх оны мөн үеэс 009 хувиар өссөн байна.</w:t>
            </w:r>
          </w:p>
          <w:p w:rsidR="009C6496" w:rsidRDefault="00C84A90">
            <w:pPr>
              <w:spacing w:after="0" w:line="276" w:lineRule="auto"/>
              <w:jc w:val="both"/>
              <w:rPr>
                <w:rFonts w:ascii="Arial" w:eastAsiaTheme="minorEastAsia" w:hAnsi="Arial" w:cs="Arial"/>
                <w:color w:val="000000" w:themeColor="text1"/>
                <w:sz w:val="20"/>
                <w:szCs w:val="20"/>
                <w:highlight w:val="yellow"/>
                <w:lang w:val="mn-MN"/>
              </w:rPr>
            </w:pPr>
            <w:r>
              <w:rPr>
                <w:rFonts w:ascii="Arial" w:eastAsiaTheme="minorEastAsia" w:hAnsi="Arial" w:cs="Arial"/>
                <w:color w:val="000000" w:themeColor="text1"/>
                <w:sz w:val="20"/>
                <w:szCs w:val="20"/>
                <w:lang w:val="mn-MN"/>
              </w:rPr>
              <w:t>Сүлжээ ашиглалт- 100</w:t>
            </w:r>
            <w:r>
              <w:rPr>
                <w:rFonts w:ascii="Arial" w:hAnsi="Arial" w:cs="Arial"/>
                <w:sz w:val="20"/>
                <w:szCs w:val="20"/>
                <w:lang w:val="mn-MN"/>
              </w:rPr>
              <w:t>%</w:t>
            </w:r>
          </w:p>
        </w:tc>
        <w:tc>
          <w:tcPr>
            <w:tcW w:w="1134" w:type="dxa"/>
          </w:tcPr>
          <w:p w:rsidR="009C6496" w:rsidRDefault="00C84A90">
            <w:pPr>
              <w:spacing w:after="0" w:line="240" w:lineRule="auto"/>
              <w:jc w:val="both"/>
              <w:rPr>
                <w:rFonts w:ascii="Arial" w:hAnsi="Arial" w:cs="Arial"/>
                <w:bCs/>
                <w:sz w:val="20"/>
                <w:szCs w:val="20"/>
                <w:lang w:val="mn-MN"/>
              </w:rPr>
            </w:pPr>
            <w:r>
              <w:rPr>
                <w:rFonts w:ascii="Arial" w:hAnsi="Arial" w:cs="Arial"/>
                <w:bCs/>
                <w:color w:val="000000" w:themeColor="text1"/>
                <w:sz w:val="20"/>
                <w:szCs w:val="20"/>
                <w:lang w:val="mn-MN"/>
              </w:rPr>
              <w:lastRenderedPageBreak/>
              <w:t>100%</w:t>
            </w:r>
          </w:p>
        </w:tc>
      </w:tr>
      <w:tr w:rsidR="009C6496">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1.1.6</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Климат мэдээг хянах, шуурхай дамжуулах</w:t>
            </w:r>
          </w:p>
        </w:tc>
        <w:tc>
          <w:tcPr>
            <w:tcW w:w="963"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Улсын төсөв</w:t>
            </w:r>
          </w:p>
        </w:tc>
        <w:tc>
          <w:tcPr>
            <w:tcW w:w="1673" w:type="dxa"/>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УЦУОСМХ-ээс ирүүлсэн климат мэдээний дүн- хувиар</w:t>
            </w:r>
          </w:p>
        </w:tc>
        <w:tc>
          <w:tcPr>
            <w:tcW w:w="2551" w:type="dxa"/>
          </w:tcPr>
          <w:p w:rsidR="009C6496" w:rsidRDefault="009C6496">
            <w:pPr>
              <w:spacing w:after="0" w:line="240" w:lineRule="auto"/>
              <w:jc w:val="center"/>
              <w:rPr>
                <w:rFonts w:ascii="Arial" w:hAnsi="Arial" w:cs="Arial"/>
                <w:iCs/>
                <w:color w:val="000000"/>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iCs/>
                <w:color w:val="000000"/>
                <w:sz w:val="20"/>
                <w:szCs w:val="20"/>
                <w:lang w:val="mn-MN"/>
              </w:rPr>
              <w:t>Дүн 100</w:t>
            </w:r>
            <w:r>
              <w:rPr>
                <w:rFonts w:ascii="Arial" w:hAnsi="Arial" w:cs="Arial"/>
                <w:iCs/>
                <w:color w:val="000000"/>
                <w:sz w:val="20"/>
                <w:szCs w:val="20"/>
              </w:rPr>
              <w:t>%</w:t>
            </w:r>
          </w:p>
        </w:tc>
        <w:tc>
          <w:tcPr>
            <w:tcW w:w="2410" w:type="dxa"/>
          </w:tcPr>
          <w:p w:rsidR="009C6496" w:rsidRDefault="009C6496">
            <w:pPr>
              <w:spacing w:after="0" w:line="240" w:lineRule="auto"/>
              <w:jc w:val="center"/>
              <w:rPr>
                <w:rFonts w:ascii="Arial" w:hAnsi="Arial" w:cs="Arial"/>
                <w:iCs/>
                <w:color w:val="000000"/>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iCs/>
                <w:color w:val="000000"/>
                <w:sz w:val="20"/>
                <w:szCs w:val="20"/>
                <w:lang w:val="mn-MN"/>
              </w:rPr>
              <w:t>Дүн 100</w:t>
            </w:r>
            <w:r>
              <w:rPr>
                <w:rFonts w:ascii="Arial" w:hAnsi="Arial" w:cs="Arial"/>
                <w:iCs/>
                <w:color w:val="000000"/>
                <w:sz w:val="20"/>
                <w:szCs w:val="20"/>
              </w:rPr>
              <w:t>%</w:t>
            </w:r>
          </w:p>
        </w:tc>
        <w:tc>
          <w:tcPr>
            <w:tcW w:w="3544" w:type="dxa"/>
            <w:vAlign w:val="center"/>
          </w:tcPr>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hAnsi="Arial" w:cs="Arial"/>
                <w:snapToGrid w:val="0"/>
                <w:color w:val="000000"/>
                <w:sz w:val="20"/>
                <w:szCs w:val="20"/>
                <w:lang w:val="mn-MN"/>
              </w:rPr>
              <w:t>7</w:t>
            </w:r>
            <w:r>
              <w:rPr>
                <w:rFonts w:ascii="Arial" w:hAnsi="Arial" w:cs="Arial"/>
                <w:snapToGrid w:val="0"/>
                <w:color w:val="000000"/>
                <w:sz w:val="20"/>
                <w:szCs w:val="20"/>
                <w:lang w:val="ms-MY"/>
              </w:rPr>
              <w:t xml:space="preserve"> станц</w:t>
            </w:r>
            <w:r>
              <w:rPr>
                <w:rFonts w:ascii="Arial" w:hAnsi="Arial" w:cs="Arial"/>
                <w:snapToGrid w:val="0"/>
                <w:color w:val="000000"/>
                <w:sz w:val="20"/>
                <w:szCs w:val="20"/>
                <w:lang w:val="mn-MN"/>
              </w:rPr>
              <w:t xml:space="preserve">ын </w:t>
            </w:r>
            <w:r>
              <w:rPr>
                <w:rFonts w:ascii="Arial" w:hAnsi="Arial" w:cs="Arial"/>
                <w:snapToGrid w:val="0"/>
                <w:color w:val="000000"/>
                <w:sz w:val="20"/>
                <w:szCs w:val="20"/>
                <w:lang w:val="ms-MY"/>
              </w:rPr>
              <w:t xml:space="preserve">10 </w:t>
            </w:r>
            <w:r>
              <w:rPr>
                <w:rFonts w:ascii="Arial" w:hAnsi="Arial" w:cs="Arial"/>
                <w:snapToGrid w:val="0"/>
                <w:color w:val="000000"/>
                <w:sz w:val="20"/>
                <w:szCs w:val="20"/>
                <w:lang w:val="mn-MN"/>
              </w:rPr>
              <w:t xml:space="preserve">хоногийн болон сарын климат </w:t>
            </w:r>
            <w:r>
              <w:rPr>
                <w:rFonts w:ascii="Arial" w:hAnsi="Arial" w:cs="Arial"/>
                <w:sz w:val="20"/>
                <w:szCs w:val="20"/>
                <w:lang w:val="ms-MY"/>
              </w:rPr>
              <w:t>мэдээ</w:t>
            </w:r>
            <w:r>
              <w:rPr>
                <w:rFonts w:ascii="Arial" w:hAnsi="Arial" w:cs="Arial"/>
                <w:sz w:val="20"/>
                <w:szCs w:val="20"/>
                <w:lang w:val="mn-MN"/>
              </w:rPr>
              <w:t xml:space="preserve">г 168 удаа шалгаж, дамжуулалтанд нь </w:t>
            </w:r>
            <w:r>
              <w:rPr>
                <w:rFonts w:ascii="Arial" w:hAnsi="Arial" w:cs="Arial"/>
                <w:sz w:val="20"/>
                <w:szCs w:val="20"/>
                <w:lang w:val="ms-MY"/>
              </w:rPr>
              <w:t xml:space="preserve">хяналт тавьж ирсэнээс </w:t>
            </w:r>
            <w:r>
              <w:rPr>
                <w:rFonts w:ascii="Arial" w:hAnsi="Arial" w:cs="Arial"/>
                <w:sz w:val="20"/>
                <w:szCs w:val="20"/>
                <w:lang w:val="mn-MN"/>
              </w:rPr>
              <w:t xml:space="preserve">чанар </w:t>
            </w:r>
            <w:r>
              <w:rPr>
                <w:rFonts w:ascii="Arial" w:hAnsi="Arial" w:cs="Arial"/>
                <w:sz w:val="20"/>
                <w:szCs w:val="20"/>
                <w:rtl/>
                <w:cs/>
                <w:lang w:val="mn-MN"/>
              </w:rPr>
              <w:t>100</w:t>
            </w:r>
            <w:r>
              <w:rPr>
                <w:rFonts w:ascii="Arial" w:hAnsi="Arial" w:cs="Arial"/>
                <w:sz w:val="20"/>
                <w:szCs w:val="20"/>
                <w:lang w:val="ms-MY"/>
              </w:rPr>
              <w:t>%-</w:t>
            </w:r>
            <w:r>
              <w:rPr>
                <w:rFonts w:ascii="Arial" w:hAnsi="Arial" w:cs="Arial"/>
                <w:sz w:val="20"/>
                <w:szCs w:val="20"/>
                <w:lang w:val="mn-MN"/>
              </w:rPr>
              <w:t>тай</w:t>
            </w:r>
            <w:r>
              <w:rPr>
                <w:rFonts w:ascii="Arial" w:hAnsi="Arial" w:cs="Arial"/>
                <w:sz w:val="20"/>
                <w:szCs w:val="20"/>
                <w:lang w:val="ms-MY"/>
              </w:rPr>
              <w:t xml:space="preserve"> </w:t>
            </w:r>
            <w:r>
              <w:rPr>
                <w:rFonts w:ascii="Arial" w:hAnsi="Arial" w:cs="Arial"/>
                <w:sz w:val="20"/>
                <w:szCs w:val="20"/>
                <w:lang w:val="mn-MN"/>
              </w:rPr>
              <w:t>буюу өмнөх оны дүнтэй харьцуулахад</w:t>
            </w:r>
            <w:r>
              <w:rPr>
                <w:rFonts w:ascii="Arial" w:hAnsi="Arial" w:cs="Arial"/>
                <w:sz w:val="20"/>
                <w:szCs w:val="20"/>
                <w:rtl/>
                <w:cs/>
                <w:lang w:val="mn-MN"/>
              </w:rPr>
              <w:t xml:space="preserve"> </w:t>
            </w:r>
            <w:r>
              <w:rPr>
                <w:rFonts w:ascii="Arial" w:hAnsi="Arial" w:cs="Arial"/>
                <w:sz w:val="20"/>
                <w:szCs w:val="20"/>
                <w:lang w:val="mn-MN"/>
              </w:rPr>
              <w:t>өөрчлөлтгүй дүнтэй байна</w:t>
            </w:r>
            <w:r>
              <w:rPr>
                <w:rFonts w:ascii="Arial" w:hAnsi="Arial" w:cs="Arial"/>
                <w:sz w:val="20"/>
                <w:szCs w:val="20"/>
                <w:lang w:val="ms-MY"/>
              </w:rPr>
              <w:t>.</w:t>
            </w:r>
          </w:p>
        </w:tc>
        <w:tc>
          <w:tcPr>
            <w:tcW w:w="1134"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1.1.7</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Аюул агаар мэдээг хянах, шуурхай дамжуулах</w:t>
            </w:r>
          </w:p>
        </w:tc>
        <w:tc>
          <w:tcPr>
            <w:tcW w:w="963"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Улсын төсөв</w:t>
            </w:r>
          </w:p>
        </w:tc>
        <w:tc>
          <w:tcPr>
            <w:tcW w:w="1673" w:type="dxa"/>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УЦУОСМХ-ээс ирүүлсэн аюул агаар мэдээний ирц, чанарын дүн- хувиар</w:t>
            </w:r>
          </w:p>
        </w:tc>
        <w:tc>
          <w:tcPr>
            <w:tcW w:w="2551" w:type="dxa"/>
          </w:tcPr>
          <w:p w:rsidR="009C6496" w:rsidRDefault="009C6496">
            <w:pPr>
              <w:spacing w:after="0" w:line="240" w:lineRule="auto"/>
              <w:jc w:val="center"/>
              <w:rPr>
                <w:rFonts w:ascii="Arial" w:hAnsi="Arial" w:cs="Arial"/>
                <w:iCs/>
                <w:color w:val="000000"/>
                <w:sz w:val="20"/>
                <w:szCs w:val="20"/>
                <w:lang w:val="mn-MN"/>
              </w:rPr>
            </w:pPr>
          </w:p>
          <w:p w:rsidR="009C6496" w:rsidRDefault="00C84A90">
            <w:pPr>
              <w:spacing w:after="0" w:line="240" w:lineRule="auto"/>
              <w:rPr>
                <w:rFonts w:ascii="Arial" w:hAnsi="Arial" w:cs="Arial"/>
                <w:iCs/>
                <w:color w:val="000000"/>
                <w:sz w:val="20"/>
                <w:szCs w:val="20"/>
              </w:rPr>
            </w:pPr>
            <w:r>
              <w:rPr>
                <w:rFonts w:ascii="Arial" w:hAnsi="Arial" w:cs="Arial"/>
                <w:iCs/>
                <w:color w:val="000000"/>
                <w:sz w:val="20"/>
                <w:szCs w:val="20"/>
                <w:lang w:val="mn-MN"/>
              </w:rPr>
              <w:t>Ирц 100</w:t>
            </w:r>
            <w:r>
              <w:rPr>
                <w:rFonts w:ascii="Arial" w:hAnsi="Arial" w:cs="Arial"/>
                <w:iCs/>
                <w:color w:val="000000"/>
                <w:sz w:val="20"/>
                <w:szCs w:val="20"/>
              </w:rPr>
              <w:t>%</w:t>
            </w:r>
          </w:p>
          <w:p w:rsidR="009C6496" w:rsidRDefault="00C84A90">
            <w:pPr>
              <w:spacing w:after="0" w:line="240" w:lineRule="auto"/>
              <w:jc w:val="both"/>
              <w:rPr>
                <w:rFonts w:ascii="Arial" w:hAnsi="Arial" w:cs="Arial"/>
                <w:bCs/>
                <w:sz w:val="20"/>
                <w:szCs w:val="20"/>
                <w:lang w:val="mn-MN"/>
              </w:rPr>
            </w:pPr>
            <w:r>
              <w:rPr>
                <w:rFonts w:ascii="Arial" w:hAnsi="Arial" w:cs="Arial"/>
                <w:iCs/>
                <w:color w:val="000000"/>
                <w:sz w:val="20"/>
                <w:szCs w:val="20"/>
                <w:lang w:val="mn-MN"/>
              </w:rPr>
              <w:t xml:space="preserve">Чанар 100 </w:t>
            </w:r>
            <w:r>
              <w:rPr>
                <w:rFonts w:ascii="Arial" w:hAnsi="Arial" w:cs="Arial"/>
                <w:iCs/>
                <w:color w:val="000000"/>
                <w:sz w:val="20"/>
                <w:szCs w:val="20"/>
              </w:rPr>
              <w:t>%</w:t>
            </w:r>
          </w:p>
        </w:tc>
        <w:tc>
          <w:tcPr>
            <w:tcW w:w="2410" w:type="dxa"/>
          </w:tcPr>
          <w:p w:rsidR="009C6496" w:rsidRDefault="009C6496">
            <w:pPr>
              <w:spacing w:after="0" w:line="240" w:lineRule="auto"/>
              <w:jc w:val="center"/>
              <w:rPr>
                <w:rFonts w:ascii="Arial" w:hAnsi="Arial" w:cs="Arial"/>
                <w:iCs/>
                <w:color w:val="000000"/>
                <w:sz w:val="20"/>
                <w:szCs w:val="20"/>
                <w:lang w:val="mn-MN"/>
              </w:rPr>
            </w:pPr>
          </w:p>
          <w:p w:rsidR="009C6496" w:rsidRDefault="00C84A90">
            <w:pPr>
              <w:spacing w:after="0" w:line="240" w:lineRule="auto"/>
              <w:rPr>
                <w:rFonts w:ascii="Arial" w:hAnsi="Arial" w:cs="Arial"/>
                <w:iCs/>
                <w:color w:val="000000"/>
                <w:sz w:val="20"/>
                <w:szCs w:val="20"/>
              </w:rPr>
            </w:pPr>
            <w:r>
              <w:rPr>
                <w:rFonts w:ascii="Arial" w:hAnsi="Arial" w:cs="Arial"/>
                <w:iCs/>
                <w:color w:val="000000"/>
                <w:sz w:val="20"/>
                <w:szCs w:val="20"/>
                <w:lang w:val="mn-MN"/>
              </w:rPr>
              <w:t>Ирц 100</w:t>
            </w:r>
            <w:r>
              <w:rPr>
                <w:rFonts w:ascii="Arial" w:hAnsi="Arial" w:cs="Arial"/>
                <w:iCs/>
                <w:color w:val="000000"/>
                <w:sz w:val="20"/>
                <w:szCs w:val="20"/>
              </w:rPr>
              <w:t>%</w:t>
            </w:r>
          </w:p>
          <w:p w:rsidR="009C6496" w:rsidRDefault="00C84A90">
            <w:pPr>
              <w:spacing w:after="0" w:line="240" w:lineRule="auto"/>
              <w:jc w:val="both"/>
              <w:rPr>
                <w:rFonts w:ascii="Arial" w:hAnsi="Arial" w:cs="Arial"/>
                <w:bCs/>
                <w:sz w:val="20"/>
                <w:szCs w:val="20"/>
                <w:lang w:val="mn-MN"/>
              </w:rPr>
            </w:pPr>
            <w:r>
              <w:rPr>
                <w:rFonts w:ascii="Arial" w:hAnsi="Arial" w:cs="Arial"/>
                <w:iCs/>
                <w:color w:val="000000"/>
                <w:sz w:val="20"/>
                <w:szCs w:val="20"/>
                <w:lang w:val="mn-MN"/>
              </w:rPr>
              <w:t xml:space="preserve">Чанар 100 </w:t>
            </w:r>
            <w:r>
              <w:rPr>
                <w:rFonts w:ascii="Arial" w:hAnsi="Arial" w:cs="Arial"/>
                <w:iCs/>
                <w:color w:val="000000"/>
                <w:sz w:val="20"/>
                <w:szCs w:val="20"/>
              </w:rPr>
              <w:t>%</w:t>
            </w:r>
          </w:p>
        </w:tc>
        <w:tc>
          <w:tcPr>
            <w:tcW w:w="3544" w:type="dxa"/>
            <w:vAlign w:val="center"/>
          </w:tcPr>
          <w:p w:rsidR="009C6496" w:rsidRDefault="00C84A90">
            <w:pPr>
              <w:spacing w:after="0" w:line="240" w:lineRule="auto"/>
              <w:jc w:val="both"/>
              <w:rPr>
                <w:rFonts w:ascii="Arial" w:hAnsi="Arial" w:cs="Arial"/>
                <w:sz w:val="20"/>
                <w:szCs w:val="20"/>
                <w:lang w:val="mn-MN"/>
              </w:rPr>
            </w:pPr>
            <w:r>
              <w:rPr>
                <w:rFonts w:ascii="Arial" w:hAnsi="Arial" w:cs="Arial"/>
                <w:snapToGrid w:val="0"/>
                <w:color w:val="000000"/>
                <w:sz w:val="20"/>
                <w:szCs w:val="20"/>
                <w:lang w:val="ms-MY"/>
              </w:rPr>
              <w:t>Цаг уурын өртөө, харуулуудаас зохиож ирүүл</w:t>
            </w:r>
            <w:r>
              <w:rPr>
                <w:rFonts w:ascii="Arial" w:hAnsi="Arial" w:cs="Arial"/>
                <w:snapToGrid w:val="0"/>
                <w:color w:val="000000"/>
                <w:sz w:val="20"/>
                <w:szCs w:val="20"/>
                <w:lang w:val="mn-MN"/>
              </w:rPr>
              <w:t>сэн</w:t>
            </w:r>
            <w:r>
              <w:rPr>
                <w:rFonts w:ascii="Arial" w:hAnsi="Arial" w:cs="Arial"/>
                <w:snapToGrid w:val="0"/>
                <w:color w:val="000000"/>
                <w:sz w:val="20"/>
                <w:szCs w:val="20"/>
                <w:lang w:val="ms-MY"/>
              </w:rPr>
              <w:t xml:space="preserve"> байгаль</w:t>
            </w:r>
            <w:r>
              <w:rPr>
                <w:rFonts w:ascii="Arial" w:hAnsi="Arial" w:cs="Arial"/>
                <w:snapToGrid w:val="0"/>
                <w:color w:val="000000"/>
                <w:sz w:val="20"/>
                <w:szCs w:val="20"/>
                <w:lang w:val="mn-MN"/>
              </w:rPr>
              <w:t>,</w:t>
            </w:r>
            <w:r>
              <w:rPr>
                <w:rFonts w:ascii="Arial" w:hAnsi="Arial" w:cs="Arial"/>
                <w:snapToGrid w:val="0"/>
                <w:color w:val="000000"/>
                <w:sz w:val="20"/>
                <w:szCs w:val="20"/>
                <w:lang w:val="ms-MY"/>
              </w:rPr>
              <w:t xml:space="preserve"> ус</w:t>
            </w:r>
            <w:r>
              <w:rPr>
                <w:rFonts w:ascii="Arial" w:hAnsi="Arial" w:cs="Arial"/>
                <w:snapToGrid w:val="0"/>
                <w:color w:val="000000"/>
                <w:sz w:val="20"/>
                <w:szCs w:val="20"/>
                <w:lang w:val="mn-MN"/>
              </w:rPr>
              <w:t>,</w:t>
            </w:r>
            <w:r>
              <w:rPr>
                <w:rFonts w:ascii="Arial" w:hAnsi="Arial" w:cs="Arial"/>
                <w:snapToGrid w:val="0"/>
                <w:color w:val="000000"/>
                <w:sz w:val="20"/>
                <w:szCs w:val="20"/>
                <w:lang w:val="ms-MY"/>
              </w:rPr>
              <w:t xml:space="preserve"> цаг агаарын аюултай болон</w:t>
            </w:r>
            <w:r>
              <w:rPr>
                <w:rFonts w:ascii="Arial" w:hAnsi="Arial" w:cs="Arial"/>
                <w:snapToGrid w:val="0"/>
                <w:color w:val="000000"/>
                <w:sz w:val="20"/>
                <w:szCs w:val="20"/>
                <w:lang w:val="mn-MN"/>
              </w:rPr>
              <w:t xml:space="preserve"> </w:t>
            </w:r>
            <w:r>
              <w:rPr>
                <w:rFonts w:ascii="Arial" w:hAnsi="Arial" w:cs="Arial"/>
                <w:snapToGrid w:val="0"/>
                <w:color w:val="000000"/>
                <w:sz w:val="20"/>
                <w:szCs w:val="20"/>
                <w:lang w:val="ms-MY"/>
              </w:rPr>
              <w:t xml:space="preserve">гамшигт үзэгдлийн </w:t>
            </w:r>
            <w:r>
              <w:rPr>
                <w:rFonts w:ascii="Arial" w:hAnsi="Arial" w:cs="Arial"/>
                <w:snapToGrid w:val="0"/>
                <w:color w:val="000000"/>
                <w:sz w:val="20"/>
                <w:szCs w:val="20"/>
                <w:lang w:val="mn-MN"/>
              </w:rPr>
              <w:t xml:space="preserve">306 </w:t>
            </w:r>
            <w:r>
              <w:rPr>
                <w:rFonts w:ascii="Arial" w:hAnsi="Arial" w:cs="Arial"/>
                <w:sz w:val="20"/>
                <w:szCs w:val="20"/>
                <w:lang w:val="ms-MY"/>
              </w:rPr>
              <w:t xml:space="preserve">аюул агаар мэдээнд хяналт тавьж шалгасан байна. Ирц </w:t>
            </w:r>
            <w:r>
              <w:rPr>
                <w:rFonts w:ascii="Arial" w:hAnsi="Arial" w:cs="Arial"/>
                <w:sz w:val="20"/>
                <w:szCs w:val="20"/>
                <w:rtl/>
                <w:cs/>
                <w:lang w:val="mn-MN"/>
              </w:rPr>
              <w:t>100</w:t>
            </w:r>
            <w:r>
              <w:rPr>
                <w:rFonts w:ascii="Arial" w:hAnsi="Arial" w:cs="Arial"/>
                <w:sz w:val="20"/>
                <w:szCs w:val="20"/>
                <w:lang w:val="ms-MY"/>
              </w:rPr>
              <w:t>%</w:t>
            </w:r>
            <w:r>
              <w:rPr>
                <w:rFonts w:ascii="Arial" w:hAnsi="Arial" w:cs="Arial"/>
                <w:sz w:val="20"/>
                <w:szCs w:val="20"/>
                <w:lang w:val="mn-MN"/>
              </w:rPr>
              <w:t xml:space="preserve"> буюу өмнөх оны дүнтэй харьцуулахад </w:t>
            </w:r>
            <w:r>
              <w:rPr>
                <w:rFonts w:ascii="Arial" w:hAnsi="Arial" w:cs="Arial"/>
                <w:sz w:val="20"/>
                <w:szCs w:val="20"/>
                <w:rtl/>
                <w:cs/>
                <w:lang w:val="mn-MN"/>
              </w:rPr>
              <w:t>өөрчлөлтгүй байна.</w:t>
            </w:r>
            <w:r>
              <w:rPr>
                <w:rFonts w:ascii="Arial" w:hAnsi="Arial" w:cs="Arial"/>
                <w:sz w:val="20"/>
                <w:szCs w:val="20"/>
                <w:lang w:val="ms-MY"/>
              </w:rPr>
              <w:t xml:space="preserve"> </w:t>
            </w:r>
            <w:r>
              <w:rPr>
                <w:rFonts w:ascii="Arial" w:hAnsi="Arial" w:cs="Arial"/>
                <w:sz w:val="20"/>
                <w:szCs w:val="20"/>
                <w:rtl/>
                <w:cs/>
                <w:lang w:val="mn-MN"/>
              </w:rPr>
              <w:t>Ч</w:t>
            </w:r>
            <w:r>
              <w:rPr>
                <w:rFonts w:ascii="Arial" w:hAnsi="Arial" w:cs="Arial"/>
                <w:sz w:val="20"/>
                <w:szCs w:val="20"/>
                <w:lang w:val="mn-MN"/>
              </w:rPr>
              <w:t xml:space="preserve">анар нь 100 </w:t>
            </w:r>
            <w:r>
              <w:rPr>
                <w:rFonts w:ascii="Arial" w:hAnsi="Arial" w:cs="Arial"/>
                <w:sz w:val="20"/>
                <w:szCs w:val="20"/>
                <w:lang w:val="ms-MY"/>
              </w:rPr>
              <w:t xml:space="preserve">% </w:t>
            </w:r>
            <w:r>
              <w:rPr>
                <w:rFonts w:ascii="Arial" w:hAnsi="Arial" w:cs="Arial"/>
                <w:sz w:val="20"/>
                <w:szCs w:val="20"/>
                <w:lang w:val="mn-MN"/>
              </w:rPr>
              <w:t>буюу өмнөх оны дүнтэй харьцуулахад өөрчлөлтгүй байна</w:t>
            </w:r>
            <w:r>
              <w:rPr>
                <w:rFonts w:ascii="Arial" w:hAnsi="Arial" w:cs="Arial"/>
                <w:sz w:val="20"/>
                <w:szCs w:val="20"/>
                <w:lang w:val="ms-MY"/>
              </w:rPr>
              <w:t>.</w:t>
            </w:r>
            <w:r>
              <w:rPr>
                <w:rFonts w:ascii="Arial" w:hAnsi="Arial" w:cs="Arial"/>
                <w:sz w:val="20"/>
                <w:szCs w:val="20"/>
                <w:lang w:val="mn-MN"/>
              </w:rPr>
              <w:t xml:space="preserve"> Аюул агаар мэдээний ерөнхий дүн нь 100% буюу өмнөх оны дүнтэй харьцуулахад өөрчлөлтгүй байна.         </w:t>
            </w:r>
          </w:p>
          <w:p w:rsidR="009C6496" w:rsidRDefault="00C84A90">
            <w:pPr>
              <w:numPr>
                <w:ilvl w:val="0"/>
                <w:numId w:val="1"/>
              </w:numPr>
              <w:spacing w:after="0" w:line="240" w:lineRule="auto"/>
              <w:jc w:val="both"/>
              <w:rPr>
                <w:rFonts w:ascii="Arial" w:hAnsi="Arial" w:cs="Arial"/>
                <w:sz w:val="20"/>
                <w:szCs w:val="20"/>
                <w:lang w:val="en-GB"/>
              </w:rPr>
            </w:pPr>
            <w:bookmarkStart w:id="0" w:name="_Hlk75946292"/>
            <w:r>
              <w:rPr>
                <w:rFonts w:ascii="Arial" w:hAnsi="Arial" w:cs="Arial"/>
                <w:sz w:val="20"/>
                <w:szCs w:val="20"/>
                <w:lang w:val="mn-MN"/>
              </w:rPr>
              <w:t xml:space="preserve">Орон шуурга </w:t>
            </w:r>
            <w:r>
              <w:rPr>
                <w:rFonts w:ascii="Arial" w:hAnsi="Arial" w:cs="Arial"/>
                <w:sz w:val="20"/>
                <w:szCs w:val="20"/>
                <w:rtl/>
                <w:cs/>
                <w:lang w:val="mn-MN"/>
              </w:rPr>
              <w:t>136</w:t>
            </w:r>
            <w:r>
              <w:rPr>
                <w:rFonts w:ascii="Arial" w:hAnsi="Arial" w:cs="Arial"/>
                <w:sz w:val="20"/>
                <w:szCs w:val="20"/>
                <w:lang w:val="mn-MN"/>
              </w:rPr>
              <w:t xml:space="preserve"> удаа</w:t>
            </w:r>
          </w:p>
          <w:p w:rsidR="009C6496" w:rsidRDefault="00C84A90">
            <w:pPr>
              <w:numPr>
                <w:ilvl w:val="0"/>
                <w:numId w:val="1"/>
              </w:numPr>
              <w:spacing w:after="0" w:line="240" w:lineRule="auto"/>
              <w:jc w:val="both"/>
              <w:rPr>
                <w:rFonts w:ascii="Arial" w:hAnsi="Arial" w:cs="Arial"/>
                <w:sz w:val="20"/>
                <w:szCs w:val="20"/>
                <w:lang w:val="en-GB"/>
              </w:rPr>
            </w:pPr>
            <w:r>
              <w:rPr>
                <w:rFonts w:ascii="Arial" w:hAnsi="Arial" w:cs="Arial"/>
                <w:sz w:val="20"/>
                <w:szCs w:val="20"/>
                <w:lang w:val="mn-MN"/>
              </w:rPr>
              <w:t xml:space="preserve">Нойтон цас </w:t>
            </w:r>
            <w:r>
              <w:rPr>
                <w:rFonts w:ascii="Arial" w:hAnsi="Arial" w:cs="Arial"/>
                <w:sz w:val="20"/>
                <w:szCs w:val="20"/>
                <w:rtl/>
                <w:cs/>
                <w:lang w:val="mn-MN"/>
              </w:rPr>
              <w:t>88</w:t>
            </w:r>
            <w:r>
              <w:rPr>
                <w:rFonts w:ascii="Arial" w:hAnsi="Arial" w:cs="Arial"/>
                <w:sz w:val="20"/>
                <w:szCs w:val="20"/>
                <w:lang w:val="en-GB"/>
              </w:rPr>
              <w:t xml:space="preserve"> </w:t>
            </w:r>
            <w:r>
              <w:rPr>
                <w:rFonts w:ascii="Arial" w:hAnsi="Arial" w:cs="Arial"/>
                <w:sz w:val="20"/>
                <w:szCs w:val="20"/>
                <w:lang w:val="mn-MN"/>
              </w:rPr>
              <w:t>удаа</w:t>
            </w:r>
          </w:p>
          <w:p w:rsidR="009C6496" w:rsidRDefault="00C84A90">
            <w:pPr>
              <w:numPr>
                <w:ilvl w:val="0"/>
                <w:numId w:val="1"/>
              </w:numPr>
              <w:spacing w:after="0" w:line="240" w:lineRule="auto"/>
              <w:jc w:val="both"/>
              <w:rPr>
                <w:rFonts w:ascii="Arial" w:hAnsi="Arial" w:cs="Arial"/>
                <w:sz w:val="20"/>
                <w:szCs w:val="20"/>
                <w:lang w:val="en-GB"/>
              </w:rPr>
            </w:pPr>
            <w:r>
              <w:rPr>
                <w:rFonts w:ascii="Arial" w:hAnsi="Arial" w:cs="Arial"/>
                <w:sz w:val="20"/>
                <w:szCs w:val="20"/>
                <w:lang w:val="mn-MN"/>
              </w:rPr>
              <w:t xml:space="preserve">Хүчтэй салхи </w:t>
            </w:r>
            <w:r>
              <w:rPr>
                <w:rFonts w:ascii="Arial" w:hAnsi="Arial" w:cs="Arial"/>
                <w:sz w:val="20"/>
                <w:szCs w:val="20"/>
                <w:rtl/>
                <w:cs/>
                <w:lang w:val="mn-MN"/>
              </w:rPr>
              <w:t>60</w:t>
            </w:r>
            <w:r>
              <w:rPr>
                <w:rFonts w:ascii="Arial" w:hAnsi="Arial" w:cs="Arial"/>
                <w:sz w:val="20"/>
                <w:szCs w:val="20"/>
                <w:lang w:val="mn-MN"/>
              </w:rPr>
              <w:t xml:space="preserve"> удаа</w:t>
            </w:r>
          </w:p>
          <w:p w:rsidR="009C6496" w:rsidRDefault="00C84A90">
            <w:pPr>
              <w:numPr>
                <w:ilvl w:val="0"/>
                <w:numId w:val="1"/>
              </w:numPr>
              <w:spacing w:after="0" w:line="240" w:lineRule="auto"/>
              <w:jc w:val="both"/>
              <w:rPr>
                <w:rFonts w:ascii="Arial" w:hAnsi="Arial" w:cs="Arial"/>
                <w:sz w:val="20"/>
                <w:szCs w:val="20"/>
                <w:lang w:val="en-GB"/>
              </w:rPr>
            </w:pPr>
            <w:r>
              <w:rPr>
                <w:rFonts w:ascii="Arial" w:hAnsi="Arial" w:cs="Arial"/>
                <w:sz w:val="20"/>
                <w:szCs w:val="20"/>
                <w:lang w:val="mn-MN"/>
              </w:rPr>
              <w:lastRenderedPageBreak/>
              <w:t>Агаарын даралт 14 удаа</w:t>
            </w:r>
          </w:p>
          <w:p w:rsidR="009C6496" w:rsidRDefault="00C84A90">
            <w:pPr>
              <w:numPr>
                <w:ilvl w:val="0"/>
                <w:numId w:val="1"/>
              </w:numPr>
              <w:spacing w:after="0" w:line="240" w:lineRule="auto"/>
              <w:jc w:val="both"/>
              <w:rPr>
                <w:rFonts w:ascii="Arial" w:eastAsiaTheme="minorEastAsia" w:hAnsi="Arial" w:cs="Arial"/>
                <w:color w:val="000000" w:themeColor="text1"/>
                <w:sz w:val="20"/>
                <w:szCs w:val="20"/>
                <w:lang w:val="mn-MN"/>
              </w:rPr>
            </w:pPr>
            <w:r>
              <w:rPr>
                <w:rFonts w:ascii="Arial" w:hAnsi="Arial" w:cs="Arial"/>
                <w:sz w:val="20"/>
                <w:szCs w:val="20"/>
                <w:lang w:val="mn-MN"/>
              </w:rPr>
              <w:t>Шороон шуурга 8</w:t>
            </w:r>
            <w:bookmarkEnd w:id="0"/>
          </w:p>
        </w:tc>
        <w:tc>
          <w:tcPr>
            <w:tcW w:w="1134"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lastRenderedPageBreak/>
              <w:t>100%</w:t>
            </w:r>
          </w:p>
        </w:tc>
      </w:tr>
      <w:tr w:rsidR="009C6496">
        <w:tc>
          <w:tcPr>
            <w:tcW w:w="709" w:type="dxa"/>
          </w:tcPr>
          <w:p w:rsidR="009C6496" w:rsidRDefault="00C84A90">
            <w:pPr>
              <w:spacing w:after="0" w:line="240" w:lineRule="auto"/>
              <w:jc w:val="both"/>
              <w:rPr>
                <w:rFonts w:ascii="Arial" w:hAnsi="Arial" w:cs="Arial"/>
                <w:bCs/>
                <w:color w:val="000000" w:themeColor="text1"/>
                <w:sz w:val="20"/>
                <w:szCs w:val="20"/>
                <w:lang w:val="mn-MN"/>
              </w:rPr>
            </w:pPr>
            <w:r>
              <w:rPr>
                <w:rFonts w:ascii="Arial" w:hAnsi="Arial" w:cs="Arial"/>
                <w:color w:val="000000" w:themeColor="text1"/>
                <w:sz w:val="20"/>
                <w:szCs w:val="20"/>
                <w:lang w:val="mn-MN"/>
              </w:rPr>
              <w:lastRenderedPageBreak/>
              <w:t>1.1.8</w:t>
            </w:r>
          </w:p>
        </w:tc>
        <w:tc>
          <w:tcPr>
            <w:tcW w:w="1730" w:type="dxa"/>
          </w:tcPr>
          <w:p w:rsidR="009C6496" w:rsidRDefault="00C84A90">
            <w:pPr>
              <w:spacing w:after="0" w:line="240" w:lineRule="auto"/>
              <w:jc w:val="both"/>
              <w:rPr>
                <w:rFonts w:ascii="Arial" w:hAnsi="Arial" w:cs="Arial"/>
                <w:bCs/>
                <w:color w:val="000000" w:themeColor="text1"/>
                <w:sz w:val="20"/>
                <w:szCs w:val="20"/>
                <w:lang w:val="mn-MN"/>
              </w:rPr>
            </w:pPr>
            <w:r>
              <w:rPr>
                <w:rFonts w:ascii="Arial" w:hAnsi="Arial" w:cs="Arial"/>
                <w:color w:val="000000" w:themeColor="text1"/>
                <w:sz w:val="20"/>
                <w:szCs w:val="20"/>
                <w:lang w:val="mn-MN"/>
              </w:rPr>
              <w:t>Багаж, хэмжих хэрэгслийн баталгаажуулалт, шалгалт тохируулгыг хийнэ.</w:t>
            </w:r>
          </w:p>
        </w:tc>
        <w:tc>
          <w:tcPr>
            <w:tcW w:w="963" w:type="dxa"/>
          </w:tcPr>
          <w:p w:rsidR="009C6496" w:rsidRDefault="00C84A90">
            <w:pPr>
              <w:spacing w:after="0" w:line="240" w:lineRule="auto"/>
              <w:jc w:val="both"/>
              <w:rPr>
                <w:rFonts w:ascii="Arial" w:hAnsi="Arial" w:cs="Arial"/>
                <w:bCs/>
                <w:color w:val="EE0000"/>
                <w:sz w:val="20"/>
                <w:szCs w:val="20"/>
                <w:highlight w:val="yellow"/>
                <w:lang w:val="mn-MN"/>
              </w:rPr>
            </w:pPr>
            <w:r>
              <w:rPr>
                <w:rFonts w:ascii="Arial" w:hAnsi="Arial" w:cs="Arial"/>
                <w:color w:val="000000" w:themeColor="text1"/>
                <w:sz w:val="20"/>
                <w:szCs w:val="20"/>
                <w:lang w:val="mn-MN"/>
              </w:rPr>
              <w:t>Улсын төсөв</w:t>
            </w:r>
          </w:p>
        </w:tc>
        <w:tc>
          <w:tcPr>
            <w:tcW w:w="1673" w:type="dxa"/>
          </w:tcPr>
          <w:p w:rsidR="009C6496" w:rsidRDefault="00C84A90">
            <w:pPr>
              <w:spacing w:after="0" w:line="240" w:lineRule="auto"/>
              <w:rPr>
                <w:rFonts w:ascii="Arial" w:hAnsi="Arial" w:cs="Arial"/>
                <w:color w:val="000000" w:themeColor="text1"/>
                <w:sz w:val="20"/>
                <w:szCs w:val="20"/>
                <w:lang w:val="mn-MN"/>
              </w:rPr>
            </w:pPr>
            <w:r>
              <w:rPr>
                <w:rFonts w:ascii="Arial" w:hAnsi="Arial" w:cs="Arial"/>
                <w:color w:val="000000" w:themeColor="text1"/>
                <w:sz w:val="20"/>
                <w:szCs w:val="20"/>
                <w:lang w:val="mn-MN"/>
              </w:rPr>
              <w:t>Баталгаажуулсан автомат станцын тоо,</w:t>
            </w:r>
          </w:p>
          <w:p w:rsidR="009C6496" w:rsidRDefault="00C84A90">
            <w:pPr>
              <w:spacing w:after="0" w:line="240" w:lineRule="auto"/>
              <w:jc w:val="both"/>
              <w:rPr>
                <w:rFonts w:ascii="Arial" w:hAnsi="Arial" w:cs="Arial"/>
                <w:color w:val="EE0000"/>
                <w:sz w:val="20"/>
                <w:szCs w:val="20"/>
                <w:highlight w:val="yellow"/>
                <w:lang w:val="mn-MN"/>
              </w:rPr>
            </w:pPr>
            <w:r>
              <w:rPr>
                <w:rFonts w:ascii="Arial" w:hAnsi="Arial" w:cs="Arial"/>
                <w:color w:val="000000" w:themeColor="text1"/>
                <w:sz w:val="20"/>
                <w:szCs w:val="20"/>
                <w:lang w:val="mn-MN"/>
              </w:rPr>
              <w:t>харуулын автомат багажийн тоо</w:t>
            </w:r>
          </w:p>
        </w:tc>
        <w:tc>
          <w:tcPr>
            <w:tcW w:w="2551" w:type="dxa"/>
          </w:tcPr>
          <w:p w:rsidR="009C6496" w:rsidRDefault="00C84A90">
            <w:pPr>
              <w:spacing w:after="0" w:line="240" w:lineRule="auto"/>
              <w:jc w:val="both"/>
              <w:rPr>
                <w:rFonts w:ascii="Arial" w:hAnsi="Arial" w:cs="Arial"/>
                <w:bCs/>
                <w:color w:val="EE0000"/>
                <w:sz w:val="20"/>
                <w:szCs w:val="20"/>
                <w:highlight w:val="yellow"/>
                <w:lang w:val="mn-MN"/>
              </w:rPr>
            </w:pPr>
            <w:r>
              <w:rPr>
                <w:rFonts w:ascii="Arial" w:hAnsi="Arial" w:cs="Arial"/>
                <w:color w:val="000000" w:themeColor="text1"/>
                <w:sz w:val="20"/>
                <w:szCs w:val="20"/>
                <w:lang w:val="mn-MN"/>
              </w:rPr>
              <w:t>Нийт 8 автомат станц, 5  автомат багажийн баталгаажуулалт хийгдсэн.</w:t>
            </w:r>
          </w:p>
        </w:tc>
        <w:tc>
          <w:tcPr>
            <w:tcW w:w="2410" w:type="dxa"/>
          </w:tcPr>
          <w:p w:rsidR="009C6496" w:rsidRDefault="00C84A90">
            <w:pPr>
              <w:spacing w:after="0" w:line="240" w:lineRule="auto"/>
              <w:jc w:val="both"/>
              <w:rPr>
                <w:rFonts w:ascii="Arial" w:hAnsi="Arial" w:cs="Arial"/>
                <w:bCs/>
                <w:color w:val="EE0000"/>
                <w:sz w:val="20"/>
                <w:szCs w:val="20"/>
                <w:highlight w:val="yellow"/>
                <w:lang w:val="mn-MN"/>
              </w:rPr>
            </w:pPr>
            <w:r>
              <w:rPr>
                <w:rFonts w:ascii="Arial" w:hAnsi="Arial" w:cs="Arial"/>
                <w:color w:val="000000" w:themeColor="text1"/>
                <w:sz w:val="20"/>
                <w:szCs w:val="20"/>
                <w:lang w:val="mn-MN"/>
              </w:rPr>
              <w:t>Нийт 4 автомат станц, 3  автомат багажийн баталгаажуулалт хийгдсэн.</w:t>
            </w:r>
          </w:p>
        </w:tc>
        <w:tc>
          <w:tcPr>
            <w:tcW w:w="3544" w:type="dxa"/>
            <w:vAlign w:val="center"/>
          </w:tcPr>
          <w:p w:rsidR="009C6496" w:rsidRDefault="00C84A90">
            <w:pPr>
              <w:pStyle w:val="BodyText"/>
              <w:spacing w:after="0" w:line="276" w:lineRule="auto"/>
              <w:rPr>
                <w:rFonts w:cs="Arial"/>
                <w:color w:val="000000" w:themeColor="text1"/>
                <w:sz w:val="20"/>
                <w:szCs w:val="20"/>
              </w:rPr>
            </w:pPr>
            <w:r>
              <w:rPr>
                <w:rFonts w:cs="Arial"/>
                <w:color w:val="000000" w:themeColor="text1"/>
                <w:sz w:val="20"/>
                <w:szCs w:val="20"/>
              </w:rPr>
              <w:t>Хэмжих хэрэгслийн баталгаажуулалт, /шалгалт тохируулгын/ -ын ажлын</w:t>
            </w:r>
          </w:p>
          <w:p w:rsidR="009C6496" w:rsidRDefault="00C84A90">
            <w:pPr>
              <w:pStyle w:val="BodyText"/>
              <w:spacing w:after="0" w:line="276" w:lineRule="auto"/>
              <w:rPr>
                <w:rFonts w:cs="Arial"/>
                <w:color w:val="000000" w:themeColor="text1"/>
                <w:sz w:val="20"/>
                <w:szCs w:val="20"/>
              </w:rPr>
            </w:pPr>
            <w:r>
              <w:rPr>
                <w:rFonts w:cs="Arial"/>
                <w:color w:val="000000" w:themeColor="text1"/>
                <w:sz w:val="20"/>
                <w:szCs w:val="20"/>
              </w:rPr>
              <w:t>2025 оны график төлөвлөгөөг батлуулан ажиллаж байна.</w:t>
            </w:r>
          </w:p>
          <w:p w:rsidR="009C6496" w:rsidRDefault="00C84A90">
            <w:pPr>
              <w:pStyle w:val="BodyText"/>
              <w:spacing w:after="0" w:line="276" w:lineRule="auto"/>
              <w:rPr>
                <w:rFonts w:cs="Arial"/>
                <w:color w:val="000000" w:themeColor="text1"/>
                <w:sz w:val="20"/>
                <w:szCs w:val="20"/>
              </w:rPr>
            </w:pPr>
            <w:r>
              <w:rPr>
                <w:rFonts w:cs="Arial"/>
                <w:color w:val="000000" w:themeColor="text1"/>
                <w:sz w:val="20"/>
                <w:szCs w:val="20"/>
              </w:rPr>
              <w:t>-  Графикийн дагуу: Агаарын даралтын болон чийг температурын зөөврийн шалгалтын багажийг БОХЗТЛ-д баталгаажуулалт хийлгэж гэрчилгээ сунгуулав.</w:t>
            </w:r>
          </w:p>
          <w:p w:rsidR="009C6496" w:rsidRDefault="00C84A90">
            <w:pPr>
              <w:pStyle w:val="BodyText"/>
              <w:spacing w:after="0" w:line="276" w:lineRule="auto"/>
              <w:rPr>
                <w:rFonts w:cs="Arial"/>
                <w:color w:val="000000" w:themeColor="text1"/>
                <w:sz w:val="20"/>
                <w:szCs w:val="20"/>
              </w:rPr>
            </w:pPr>
            <w:r>
              <w:rPr>
                <w:rFonts w:cs="Arial"/>
                <w:color w:val="000000" w:themeColor="text1"/>
                <w:sz w:val="20"/>
                <w:szCs w:val="20"/>
              </w:rPr>
              <w:t>- Цаг уурын 7 өртөөдийн автомат станцыг баталгаажуулах ажил график төлөвлөгөөний дагуу хийгдэж байна.</w:t>
            </w:r>
          </w:p>
          <w:p w:rsidR="009C6496" w:rsidRDefault="00C84A90">
            <w:pPr>
              <w:spacing w:after="0" w:line="276" w:lineRule="auto"/>
              <w:jc w:val="both"/>
              <w:rPr>
                <w:rFonts w:ascii="Arial" w:eastAsia="Times New Roman" w:hAnsi="Arial" w:cs="Arial"/>
                <w:color w:val="000000" w:themeColor="text1"/>
                <w:sz w:val="20"/>
                <w:szCs w:val="20"/>
                <w:lang w:val="mn-MN" w:eastAsia="zh-CN"/>
              </w:rPr>
            </w:pPr>
            <w:r>
              <w:rPr>
                <w:rFonts w:ascii="Arial" w:eastAsia="Times New Roman" w:hAnsi="Arial" w:cs="Arial"/>
                <w:color w:val="000000" w:themeColor="text1"/>
                <w:sz w:val="20"/>
                <w:szCs w:val="20"/>
                <w:lang w:val="mn-MN" w:eastAsia="zh-CN"/>
              </w:rPr>
              <w:t>Эхний хагас жилийн байдлаар Ерөө, Цагааннуур, Сүхбаатар, Баруунхараа станцуудад харьцуулсан тоололт хийж баталгаажууллаа.Харуулуудад суурьлуулсан автомат багаж Зэлтэр, Хушаат, Баруунбүрэн сумдад харьцуулсан тоололт хийлээ. Бусад станц харуулын багажын баталгаажуулалт хийгдэж байна.</w:t>
            </w:r>
          </w:p>
        </w:tc>
        <w:tc>
          <w:tcPr>
            <w:tcW w:w="1134" w:type="dxa"/>
            <w:vAlign w:val="center"/>
          </w:tcPr>
          <w:p w:rsidR="009C6496" w:rsidRDefault="00C84A90">
            <w:pPr>
              <w:spacing w:after="0" w:line="240" w:lineRule="auto"/>
              <w:jc w:val="both"/>
              <w:rPr>
                <w:rFonts w:ascii="Arial" w:hAnsi="Arial" w:cs="Arial"/>
                <w:bCs/>
                <w:sz w:val="20"/>
                <w:szCs w:val="20"/>
                <w:highlight w:val="yellow"/>
                <w:lang w:val="mn-MN"/>
              </w:rPr>
            </w:pPr>
            <w:r>
              <w:rPr>
                <w:rFonts w:ascii="Arial" w:hAnsi="Arial" w:cs="Arial"/>
                <w:bCs/>
                <w:color w:val="000000" w:themeColor="text1"/>
                <w:sz w:val="20"/>
                <w:szCs w:val="20"/>
                <w:lang w:val="mn-MN"/>
              </w:rPr>
              <w:t>100%</w:t>
            </w:r>
          </w:p>
        </w:tc>
      </w:tr>
      <w:tr w:rsidR="009C6496">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 xml:space="preserve"> 1.1.9</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Тоног төхөөрөмж, хэмжих хэрэгслийн засвар, үзлэг үйлчилгээг тогтмол хийх</w:t>
            </w:r>
          </w:p>
        </w:tc>
        <w:tc>
          <w:tcPr>
            <w:tcW w:w="963"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Улсын төсөв</w:t>
            </w:r>
          </w:p>
        </w:tc>
        <w:tc>
          <w:tcPr>
            <w:tcW w:w="1673" w:type="dxa"/>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БОХЗТЛ-оос  ирүүлэх ажлын чанарын дүн, хувиар</w:t>
            </w:r>
          </w:p>
        </w:tc>
        <w:tc>
          <w:tcPr>
            <w:tcW w:w="2551"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iCs/>
                <w:color w:val="000000"/>
                <w:sz w:val="20"/>
                <w:szCs w:val="20"/>
              </w:rPr>
              <w:t>Ажлын</w:t>
            </w:r>
            <w:proofErr w:type="spellEnd"/>
            <w:r>
              <w:rPr>
                <w:rFonts w:ascii="Arial" w:hAnsi="Arial" w:cs="Arial"/>
                <w:iCs/>
                <w:color w:val="000000"/>
                <w:sz w:val="20"/>
                <w:szCs w:val="20"/>
              </w:rPr>
              <w:t xml:space="preserve"> чанар-99,67%</w:t>
            </w:r>
          </w:p>
        </w:tc>
        <w:tc>
          <w:tcPr>
            <w:tcW w:w="2410"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iCs/>
                <w:color w:val="000000"/>
                <w:sz w:val="20"/>
                <w:szCs w:val="20"/>
              </w:rPr>
              <w:t>Ажлын</w:t>
            </w:r>
            <w:proofErr w:type="spellEnd"/>
            <w:r>
              <w:rPr>
                <w:rFonts w:ascii="Arial" w:hAnsi="Arial" w:cs="Arial"/>
                <w:iCs/>
                <w:color w:val="000000"/>
                <w:sz w:val="20"/>
                <w:szCs w:val="20"/>
              </w:rPr>
              <w:t xml:space="preserve"> чанар-99.</w:t>
            </w:r>
            <w:r>
              <w:rPr>
                <w:rFonts w:ascii="Arial" w:hAnsi="Arial" w:cs="Arial"/>
                <w:iCs/>
                <w:color w:val="000000"/>
                <w:sz w:val="20"/>
                <w:szCs w:val="20"/>
                <w:lang w:val="mn-MN"/>
              </w:rPr>
              <w:t>70</w:t>
            </w:r>
            <w:r>
              <w:rPr>
                <w:rFonts w:ascii="Arial" w:hAnsi="Arial" w:cs="Arial"/>
                <w:iCs/>
                <w:color w:val="000000"/>
                <w:sz w:val="20"/>
                <w:szCs w:val="20"/>
              </w:rPr>
              <w:t>%</w:t>
            </w:r>
          </w:p>
        </w:tc>
        <w:tc>
          <w:tcPr>
            <w:tcW w:w="3544" w:type="dxa"/>
            <w:vAlign w:val="center"/>
          </w:tcPr>
          <w:p w:rsidR="009C6496" w:rsidRDefault="00C84A90">
            <w:pPr>
              <w:spacing w:after="200" w:line="276" w:lineRule="auto"/>
              <w:contextualSpacing/>
              <w:rPr>
                <w:rFonts w:ascii="Arial" w:hAnsi="Arial" w:cs="Arial"/>
                <w:sz w:val="20"/>
                <w:szCs w:val="20"/>
                <w:lang w:val="mn-MN"/>
              </w:rPr>
            </w:pPr>
            <w:r>
              <w:rPr>
                <w:rFonts w:ascii="Arial" w:hAnsi="Arial" w:cs="Arial"/>
                <w:sz w:val="20"/>
                <w:szCs w:val="20"/>
                <w:lang w:val="mn-MN"/>
              </w:rPr>
              <w:t>Зүүнхараа станцын тоололт тасалдах үзэгдэл гарч байгаа тул шалгалт хийхэд газраар холбосон дата кабель элэгдэж муудсан тул шинэ дата утасаар солив.</w:t>
            </w:r>
          </w:p>
          <w:p w:rsidR="009C6496" w:rsidRDefault="00C84A90">
            <w:pPr>
              <w:spacing w:after="200" w:line="276" w:lineRule="auto"/>
              <w:contextualSpacing/>
              <w:jc w:val="both"/>
              <w:rPr>
                <w:rFonts w:ascii="Arial" w:hAnsi="Arial" w:cs="Arial"/>
                <w:sz w:val="20"/>
                <w:szCs w:val="20"/>
                <w:lang w:val="mn-MN"/>
              </w:rPr>
            </w:pPr>
            <w:r>
              <w:rPr>
                <w:rFonts w:ascii="Arial" w:hAnsi="Arial" w:cs="Arial"/>
                <w:sz w:val="20"/>
                <w:szCs w:val="20"/>
                <w:lang w:val="mn-MN"/>
              </w:rPr>
              <w:t xml:space="preserve">Цагаануур цаг уурын станц тогны </w:t>
            </w:r>
            <w:r>
              <w:rPr>
                <w:rFonts w:ascii="Arial" w:hAnsi="Arial" w:cs="Arial"/>
                <w:sz w:val="20"/>
                <w:szCs w:val="20"/>
                <w:lang w:val="mn-MN"/>
              </w:rPr>
              <w:lastRenderedPageBreak/>
              <w:t>хязгаарлалтаас болж гэнэтийн тог тасралтаар тэжээлийн блок шатсан тул шинээр солив.Мөн тус станцын хөрсний мэдрүүр гэмтсэн тул түүнийг солиж хэвийн ажилд орууллаа. Орхон станцын Cams620 автомат станцыг солих aws310 автомат шинээр суурьлуулах ажил явагдаж байна.</w:t>
            </w:r>
          </w:p>
          <w:p w:rsidR="009C6496" w:rsidRDefault="00C84A90">
            <w:pPr>
              <w:spacing w:after="200" w:line="276" w:lineRule="auto"/>
              <w:contextualSpacing/>
              <w:jc w:val="both"/>
              <w:rPr>
                <w:rFonts w:ascii="Arial" w:hAnsi="Arial" w:cs="Arial"/>
                <w:sz w:val="20"/>
                <w:szCs w:val="20"/>
                <w:lang w:val="mn-MN"/>
              </w:rPr>
            </w:pPr>
            <w:r>
              <w:rPr>
                <w:rFonts w:ascii="Arial" w:hAnsi="Arial" w:cs="Arial"/>
                <w:sz w:val="20"/>
                <w:szCs w:val="20"/>
                <w:lang w:val="mn-MN"/>
              </w:rPr>
              <w:t>-   Сүхбаатар станцын агаарын чийг, температурын мэдрүүрт дахин тохируулга хийж филтэр солих солив.</w:t>
            </w:r>
          </w:p>
          <w:p w:rsidR="009C6496" w:rsidRDefault="00C84A90">
            <w:pPr>
              <w:spacing w:after="200" w:line="276" w:lineRule="auto"/>
              <w:contextualSpacing/>
              <w:jc w:val="both"/>
              <w:rPr>
                <w:rFonts w:ascii="Arial" w:hAnsi="Arial" w:cs="Arial"/>
                <w:sz w:val="20"/>
                <w:szCs w:val="20"/>
                <w:lang w:val="mn-MN"/>
              </w:rPr>
            </w:pPr>
            <w:r>
              <w:rPr>
                <w:rFonts w:ascii="Arial" w:hAnsi="Arial" w:cs="Arial"/>
                <w:sz w:val="20"/>
                <w:szCs w:val="20"/>
                <w:lang w:val="mn-MN"/>
              </w:rPr>
              <w:t>-     Цаг уурын станц харуулуудад мэдрүүр цэвэрлэх, хөрсний мэдрүүрийн кабель далдлах зэрэг үүрэг даалгавар өгч ажиллаа.</w:t>
            </w:r>
          </w:p>
          <w:p w:rsidR="009C6496" w:rsidRDefault="00C84A90">
            <w:pPr>
              <w:spacing w:after="200" w:line="276" w:lineRule="auto"/>
              <w:contextualSpacing/>
              <w:jc w:val="both"/>
              <w:rPr>
                <w:rFonts w:ascii="Arial" w:hAnsi="Arial" w:cs="Arial"/>
                <w:color w:val="000000"/>
                <w:sz w:val="20"/>
                <w:szCs w:val="20"/>
                <w:lang w:val="mn-MN"/>
              </w:rPr>
            </w:pPr>
            <w:r>
              <w:rPr>
                <w:rFonts w:ascii="Arial" w:hAnsi="Arial" w:cs="Arial"/>
                <w:sz w:val="20"/>
                <w:szCs w:val="20"/>
                <w:lang w:val="mn-MN"/>
              </w:rPr>
              <w:t>-     Баруунбүрэн харуулд суурьлуулсан HYUAN дата логер их салхины улмаас пудик нурсаны улмаас дата кабель тасарсан.Үүнийг өөр дата кабель холбож ажиллагаанд орууллаа.</w:t>
            </w:r>
          </w:p>
          <w:p w:rsidR="009C6496" w:rsidRDefault="00C84A90">
            <w:pPr>
              <w:spacing w:after="200" w:line="276" w:lineRule="auto"/>
              <w:contextualSpacing/>
              <w:jc w:val="both"/>
              <w:rPr>
                <w:rFonts w:ascii="Arial" w:hAnsi="Arial" w:cs="Arial"/>
                <w:sz w:val="20"/>
                <w:szCs w:val="20"/>
                <w:lang w:val="mn-MN"/>
              </w:rPr>
            </w:pPr>
            <w:r>
              <w:rPr>
                <w:rFonts w:ascii="Arial" w:hAnsi="Arial" w:cs="Arial"/>
                <w:sz w:val="20"/>
                <w:szCs w:val="20"/>
                <w:lang w:val="mn-MN"/>
              </w:rPr>
              <w:t>-    Зэлтэр цаг уурын харуулын автомат багаж чийг, температур зөрүүтэй гарж байсан тул шалгалт тохируулга хийлээ.</w:t>
            </w:r>
          </w:p>
          <w:p w:rsidR="009C6496" w:rsidRDefault="00C84A90">
            <w:pPr>
              <w:spacing w:after="0" w:line="276" w:lineRule="auto"/>
              <w:jc w:val="both"/>
              <w:rPr>
                <w:rFonts w:ascii="Arial" w:hAnsi="Arial" w:cs="Arial"/>
                <w:sz w:val="20"/>
                <w:szCs w:val="20"/>
                <w:lang w:val="mn-MN"/>
              </w:rPr>
            </w:pPr>
            <w:r>
              <w:rPr>
                <w:rFonts w:ascii="Arial" w:hAnsi="Arial" w:cs="Arial"/>
                <w:sz w:val="20"/>
                <w:szCs w:val="20"/>
                <w:lang w:val="mn-MN"/>
              </w:rPr>
              <w:t>-   Өртөөдийн газардуулгыг шалган туслах ажлын үеэр тухай бүр хэмжиж хэвийн байгаа эсэх шалгаж ажиллаж байна.</w:t>
            </w:r>
          </w:p>
          <w:p w:rsidR="009C6496" w:rsidRDefault="00C84A90">
            <w:pPr>
              <w:spacing w:after="0" w:line="276" w:lineRule="auto"/>
              <w:jc w:val="both"/>
              <w:rPr>
                <w:rFonts w:ascii="Arial" w:hAnsi="Arial" w:cs="Arial"/>
                <w:sz w:val="20"/>
                <w:szCs w:val="20"/>
                <w:lang w:val="mn-MN"/>
              </w:rPr>
            </w:pPr>
            <w:r>
              <w:rPr>
                <w:rFonts w:ascii="Arial" w:hAnsi="Arial" w:cs="Arial"/>
                <w:sz w:val="20"/>
                <w:szCs w:val="20"/>
                <w:lang w:val="mn-MN"/>
              </w:rPr>
              <w:t xml:space="preserve">- Автомат станцуудыг утасгүй холболт болох wifi модемоор хангаж холбох ажил хийгдэж </w:t>
            </w:r>
            <w:r>
              <w:rPr>
                <w:rFonts w:ascii="Arial" w:hAnsi="Arial" w:cs="Arial"/>
                <w:sz w:val="20"/>
                <w:szCs w:val="20"/>
                <w:lang w:val="mn-MN"/>
              </w:rPr>
              <w:lastRenderedPageBreak/>
              <w:t>байна.</w:t>
            </w:r>
          </w:p>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 xml:space="preserve">-    Автомат станцтай газаруудад цаг уурын мэдээг минут дамжуулах сүлжээнд хяналт тавин дата нэгжийн цэнэглэлт сар бүр хийж </w:t>
            </w:r>
            <w:r>
              <w:fldChar w:fldCharType="begin"/>
            </w:r>
            <w:r w:rsidRPr="00DF262C">
              <w:rPr>
                <w:lang w:val="mn-MN"/>
              </w:rPr>
              <w:instrText xml:space="preserve"> HYPERLINK "http://119.40.97.105:8080/" </w:instrText>
            </w:r>
            <w:r>
              <w:fldChar w:fldCharType="separate"/>
            </w:r>
            <w:r>
              <w:rPr>
                <w:rStyle w:val="Hyperlink"/>
                <w:rFonts w:ascii="Arial" w:hAnsi="Arial" w:cs="Arial"/>
                <w:sz w:val="20"/>
                <w:szCs w:val="20"/>
                <w:lang w:val="mn-MN"/>
              </w:rPr>
              <w:t>http://119.40.97.105:8080/</w:t>
            </w:r>
            <w:r>
              <w:rPr>
                <w:rStyle w:val="Hyperlink"/>
                <w:rFonts w:ascii="Arial" w:hAnsi="Arial" w:cs="Arial"/>
                <w:sz w:val="20"/>
                <w:szCs w:val="20"/>
                <w:lang w:val="mn-MN"/>
              </w:rPr>
              <w:fldChar w:fldCharType="end"/>
            </w:r>
            <w:r>
              <w:rPr>
                <w:rFonts w:ascii="Arial" w:hAnsi="Arial" w:cs="Arial"/>
                <w:sz w:val="20"/>
                <w:szCs w:val="20"/>
                <w:u w:val="single"/>
                <w:lang w:val="mn-MN"/>
              </w:rPr>
              <w:t xml:space="preserve">  Сервирт  тасалдалгүй </w:t>
            </w:r>
            <w:r>
              <w:rPr>
                <w:rFonts w:ascii="Arial" w:hAnsi="Arial" w:cs="Arial"/>
                <w:sz w:val="20"/>
                <w:szCs w:val="20"/>
                <w:lang w:val="mn-MN"/>
              </w:rPr>
              <w:t>дамжуулж байна</w:t>
            </w:r>
          </w:p>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   7 станц, 6 харуулын автомат станц, багажд гарсан гэмтэлд шуурхай арга хэмжээ авч хэвийн, тасралтгүй ажиллагааг хангаж байна.</w:t>
            </w:r>
          </w:p>
        </w:tc>
        <w:tc>
          <w:tcPr>
            <w:tcW w:w="1134" w:type="dxa"/>
            <w:vAlign w:val="center"/>
          </w:tcPr>
          <w:p w:rsidR="009C6496" w:rsidRDefault="00C84A90">
            <w:pPr>
              <w:spacing w:after="0" w:line="240" w:lineRule="auto"/>
              <w:jc w:val="both"/>
              <w:rPr>
                <w:rFonts w:ascii="Arial" w:hAnsi="Arial" w:cs="Arial"/>
                <w:bCs/>
                <w:sz w:val="20"/>
                <w:szCs w:val="20"/>
                <w:highlight w:val="yellow"/>
                <w:lang w:val="mn-MN"/>
              </w:rPr>
            </w:pPr>
            <w:r>
              <w:rPr>
                <w:rFonts w:ascii="Arial" w:hAnsi="Arial" w:cs="Arial"/>
                <w:bCs/>
                <w:sz w:val="20"/>
                <w:szCs w:val="20"/>
                <w:lang w:val="mn-MN"/>
              </w:rPr>
              <w:lastRenderedPageBreak/>
              <w:t>100%</w:t>
            </w:r>
          </w:p>
        </w:tc>
      </w:tr>
      <w:tr w:rsidR="009C6496">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1.1.10</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bCs/>
                <w:iCs/>
                <w:sz w:val="20"/>
                <w:szCs w:val="20"/>
                <w:lang w:val="mn-MN"/>
              </w:rPr>
              <w:t>Төрийн архивын үйл ажиллагааг стандартын дагуу хэвийн явуулах.</w:t>
            </w:r>
          </w:p>
        </w:tc>
        <w:tc>
          <w:tcPr>
            <w:tcW w:w="963"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Улсын төсөв</w:t>
            </w:r>
          </w:p>
        </w:tc>
        <w:tc>
          <w:tcPr>
            <w:tcW w:w="1673" w:type="dxa"/>
            <w:vAlign w:val="center"/>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ЦУОШГ, АМСХ-ээс ирэх архивын дүн - хувиар</w:t>
            </w:r>
          </w:p>
        </w:tc>
        <w:tc>
          <w:tcPr>
            <w:tcW w:w="2551"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color w:val="000000"/>
                <w:sz w:val="20"/>
                <w:szCs w:val="20"/>
              </w:rPr>
              <w:t>Архивын</w:t>
            </w:r>
            <w:proofErr w:type="spellEnd"/>
            <w:r>
              <w:rPr>
                <w:rFonts w:ascii="Arial" w:hAnsi="Arial" w:cs="Arial"/>
                <w:color w:val="000000"/>
                <w:sz w:val="20"/>
                <w:szCs w:val="20"/>
              </w:rPr>
              <w:t xml:space="preserve"> </w:t>
            </w:r>
            <w:proofErr w:type="spellStart"/>
            <w:r>
              <w:rPr>
                <w:rFonts w:ascii="Arial" w:hAnsi="Arial" w:cs="Arial"/>
                <w:color w:val="000000"/>
                <w:sz w:val="20"/>
                <w:szCs w:val="20"/>
              </w:rPr>
              <w:t>дүн</w:t>
            </w:r>
            <w:proofErr w:type="spellEnd"/>
            <w:r>
              <w:rPr>
                <w:rFonts w:ascii="Arial" w:hAnsi="Arial" w:cs="Arial"/>
                <w:color w:val="000000"/>
                <w:sz w:val="20"/>
                <w:szCs w:val="20"/>
              </w:rPr>
              <w:t>- 99.34%</w:t>
            </w:r>
          </w:p>
        </w:tc>
        <w:tc>
          <w:tcPr>
            <w:tcW w:w="2410"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color w:val="000000"/>
                <w:sz w:val="20"/>
                <w:szCs w:val="20"/>
              </w:rPr>
              <w:t>Архивын</w:t>
            </w:r>
            <w:proofErr w:type="spellEnd"/>
            <w:r>
              <w:rPr>
                <w:rFonts w:ascii="Arial" w:hAnsi="Arial" w:cs="Arial"/>
                <w:color w:val="000000"/>
                <w:sz w:val="20"/>
                <w:szCs w:val="20"/>
              </w:rPr>
              <w:t xml:space="preserve"> </w:t>
            </w:r>
            <w:proofErr w:type="spellStart"/>
            <w:r>
              <w:rPr>
                <w:rFonts w:ascii="Arial" w:hAnsi="Arial" w:cs="Arial"/>
                <w:color w:val="000000"/>
                <w:sz w:val="20"/>
                <w:szCs w:val="20"/>
              </w:rPr>
              <w:t>дүн</w:t>
            </w:r>
            <w:proofErr w:type="spellEnd"/>
            <w:r>
              <w:rPr>
                <w:rFonts w:ascii="Arial" w:hAnsi="Arial" w:cs="Arial"/>
                <w:color w:val="000000"/>
                <w:sz w:val="20"/>
                <w:szCs w:val="20"/>
              </w:rPr>
              <w:t>- 99.4%</w:t>
            </w:r>
          </w:p>
        </w:tc>
        <w:tc>
          <w:tcPr>
            <w:tcW w:w="3544" w:type="dxa"/>
            <w:vAlign w:val="center"/>
          </w:tcPr>
          <w:p w:rsidR="009C6496" w:rsidRDefault="00C84A90">
            <w:pPr>
              <w:shd w:val="clear" w:color="auto" w:fill="FFFFFF" w:themeFill="background1"/>
              <w:spacing w:after="200" w:line="240" w:lineRule="auto"/>
              <w:jc w:val="both"/>
              <w:rPr>
                <w:rFonts w:ascii="Arial" w:eastAsiaTheme="minorEastAsia" w:hAnsi="Arial" w:cs="Arial"/>
                <w:color w:val="000000" w:themeColor="text1"/>
                <w:sz w:val="20"/>
                <w:szCs w:val="20"/>
                <w:lang w:val="mn-MN"/>
              </w:rPr>
            </w:pPr>
            <w:r>
              <w:rPr>
                <w:rFonts w:ascii="Arial" w:hAnsi="Arial" w:cs="Arial"/>
                <w:sz w:val="20"/>
                <w:szCs w:val="20"/>
                <w:lang w:val="mn-MN"/>
              </w:rPr>
              <w:t>2024 онд АМДС-д хүлээн авах цаасан суурьтай баримтыг хөмрөг үүсгэх хувиарийн дагуу УЦУОШТөвийн Уур амьсгал боловсруулалтын салбараас 50 хн 12515, ХААЦУ-ын салбараас 83 хн 7814, Ус судлалын салбараас 19 хн 3810, Байгаль орчны шинжилгээний лаборатори 8 хн 1201 хуудас шинжилгээний материалыг тус тус хүлээн авч цэгцлэн санд оруулсан. Нийт 160 хадгаламж нэгж, 25340 хуудас мэдээ шинээр оруулсан. 2025 оны эхний хагас жилийн дүнгээр 99,9% өмнөх оны дүнтэй харьцуулхад 0,56 %-аар өссөн байна.</w:t>
            </w:r>
          </w:p>
        </w:tc>
        <w:tc>
          <w:tcPr>
            <w:tcW w:w="1134"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trPr>
          <w:trHeight w:val="90"/>
        </w:trPr>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1.1.11</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Мэдээллийн дэд сангийн үйл ажиллагааг хэвийн явуулах, дэд санд нөхөн бүрдүүлэлт хийх</w:t>
            </w:r>
          </w:p>
        </w:tc>
        <w:tc>
          <w:tcPr>
            <w:tcW w:w="963"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Улсын төсөв</w:t>
            </w:r>
          </w:p>
        </w:tc>
        <w:tc>
          <w:tcPr>
            <w:tcW w:w="1673" w:type="dxa"/>
            <w:vAlign w:val="center"/>
          </w:tcPr>
          <w:p w:rsidR="009C6496" w:rsidRDefault="00C84A90">
            <w:pPr>
              <w:spacing w:after="0" w:line="240" w:lineRule="auto"/>
              <w:jc w:val="both"/>
              <w:rPr>
                <w:rFonts w:ascii="Arial" w:hAnsi="Arial" w:cs="Arial"/>
                <w:sz w:val="20"/>
                <w:szCs w:val="20"/>
                <w:lang w:val="mn-MN"/>
              </w:rPr>
            </w:pPr>
            <w:r>
              <w:rPr>
                <w:rFonts w:ascii="Arial" w:hAnsi="Arial" w:cs="Arial"/>
                <w:color w:val="000000"/>
                <w:sz w:val="20"/>
                <w:szCs w:val="20"/>
                <w:lang w:val="mn-MN"/>
              </w:rPr>
              <w:t>ЦУОШГ, АМСХ-ийн мэдээллийн дэд сангийн нэгдсэн дүн, хувиар</w:t>
            </w:r>
          </w:p>
        </w:tc>
        <w:tc>
          <w:tcPr>
            <w:tcW w:w="2551"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color w:val="000000"/>
                <w:sz w:val="20"/>
                <w:szCs w:val="20"/>
              </w:rPr>
              <w:t>Мэдээллийн</w:t>
            </w:r>
            <w:proofErr w:type="spellEnd"/>
            <w:r>
              <w:rPr>
                <w:rFonts w:ascii="Arial" w:hAnsi="Arial" w:cs="Arial"/>
                <w:color w:val="000000"/>
                <w:sz w:val="20"/>
                <w:szCs w:val="20"/>
              </w:rPr>
              <w:t xml:space="preserve"> </w:t>
            </w:r>
            <w:proofErr w:type="spellStart"/>
            <w:r>
              <w:rPr>
                <w:rFonts w:ascii="Arial" w:hAnsi="Arial" w:cs="Arial"/>
                <w:color w:val="000000"/>
                <w:sz w:val="20"/>
                <w:szCs w:val="20"/>
              </w:rPr>
              <w:t>дэд</w:t>
            </w:r>
            <w:proofErr w:type="spellEnd"/>
            <w:r>
              <w:rPr>
                <w:rFonts w:ascii="Arial" w:hAnsi="Arial" w:cs="Arial"/>
                <w:color w:val="000000"/>
                <w:sz w:val="20"/>
                <w:szCs w:val="20"/>
              </w:rPr>
              <w:t xml:space="preserve"> </w:t>
            </w:r>
            <w:proofErr w:type="spellStart"/>
            <w:r>
              <w:rPr>
                <w:rFonts w:ascii="Arial" w:hAnsi="Arial" w:cs="Arial"/>
                <w:color w:val="000000"/>
                <w:sz w:val="20"/>
                <w:szCs w:val="20"/>
              </w:rPr>
              <w:t>сангийн</w:t>
            </w:r>
            <w:proofErr w:type="spellEnd"/>
            <w:r>
              <w:rPr>
                <w:rFonts w:ascii="Arial" w:hAnsi="Arial" w:cs="Arial"/>
                <w:color w:val="000000"/>
                <w:sz w:val="20"/>
                <w:szCs w:val="20"/>
              </w:rPr>
              <w:t xml:space="preserve"> </w:t>
            </w:r>
            <w:proofErr w:type="spellStart"/>
            <w:r>
              <w:rPr>
                <w:rFonts w:ascii="Arial" w:hAnsi="Arial" w:cs="Arial"/>
                <w:color w:val="000000"/>
                <w:sz w:val="20"/>
                <w:szCs w:val="20"/>
              </w:rPr>
              <w:t>дүн</w:t>
            </w:r>
            <w:proofErr w:type="spellEnd"/>
            <w:r>
              <w:rPr>
                <w:rFonts w:ascii="Arial" w:hAnsi="Arial" w:cs="Arial"/>
                <w:color w:val="000000"/>
                <w:sz w:val="20"/>
                <w:szCs w:val="20"/>
              </w:rPr>
              <w:t xml:space="preserve"> 100</w:t>
            </w:r>
            <w:r>
              <w:rPr>
                <w:rFonts w:ascii="Arial" w:hAnsi="Arial" w:cs="Arial"/>
                <w:iCs/>
                <w:color w:val="000000"/>
                <w:sz w:val="20"/>
                <w:szCs w:val="20"/>
              </w:rPr>
              <w:t>%</w:t>
            </w:r>
          </w:p>
        </w:tc>
        <w:tc>
          <w:tcPr>
            <w:tcW w:w="2410"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color w:val="000000"/>
                <w:sz w:val="20"/>
                <w:szCs w:val="20"/>
              </w:rPr>
              <w:t>Мэдээллийн</w:t>
            </w:r>
            <w:proofErr w:type="spellEnd"/>
            <w:r>
              <w:rPr>
                <w:rFonts w:ascii="Arial" w:hAnsi="Arial" w:cs="Arial"/>
                <w:color w:val="000000"/>
                <w:sz w:val="20"/>
                <w:szCs w:val="20"/>
              </w:rPr>
              <w:t xml:space="preserve"> </w:t>
            </w:r>
            <w:proofErr w:type="spellStart"/>
            <w:r>
              <w:rPr>
                <w:rFonts w:ascii="Arial" w:hAnsi="Arial" w:cs="Arial"/>
                <w:color w:val="000000"/>
                <w:sz w:val="20"/>
                <w:szCs w:val="20"/>
              </w:rPr>
              <w:t>дэд</w:t>
            </w:r>
            <w:proofErr w:type="spellEnd"/>
            <w:r>
              <w:rPr>
                <w:rFonts w:ascii="Arial" w:hAnsi="Arial" w:cs="Arial"/>
                <w:color w:val="000000"/>
                <w:sz w:val="20"/>
                <w:szCs w:val="20"/>
              </w:rPr>
              <w:t xml:space="preserve"> </w:t>
            </w:r>
            <w:proofErr w:type="spellStart"/>
            <w:r>
              <w:rPr>
                <w:rFonts w:ascii="Arial" w:hAnsi="Arial" w:cs="Arial"/>
                <w:color w:val="000000"/>
                <w:sz w:val="20"/>
                <w:szCs w:val="20"/>
              </w:rPr>
              <w:t>сангийн</w:t>
            </w:r>
            <w:proofErr w:type="spellEnd"/>
            <w:r>
              <w:rPr>
                <w:rFonts w:ascii="Arial" w:hAnsi="Arial" w:cs="Arial"/>
                <w:color w:val="000000"/>
                <w:sz w:val="20"/>
                <w:szCs w:val="20"/>
              </w:rPr>
              <w:t xml:space="preserve"> </w:t>
            </w:r>
            <w:proofErr w:type="spellStart"/>
            <w:r>
              <w:rPr>
                <w:rFonts w:ascii="Arial" w:hAnsi="Arial" w:cs="Arial"/>
                <w:color w:val="000000"/>
                <w:sz w:val="20"/>
                <w:szCs w:val="20"/>
              </w:rPr>
              <w:t>дүн</w:t>
            </w:r>
            <w:proofErr w:type="spellEnd"/>
            <w:r>
              <w:rPr>
                <w:rFonts w:ascii="Arial" w:hAnsi="Arial" w:cs="Arial"/>
                <w:color w:val="000000"/>
                <w:sz w:val="20"/>
                <w:szCs w:val="20"/>
              </w:rPr>
              <w:t xml:space="preserve"> </w:t>
            </w:r>
            <w:r>
              <w:rPr>
                <w:rFonts w:ascii="Arial" w:hAnsi="Arial" w:cs="Arial"/>
                <w:iCs/>
                <w:color w:val="000000"/>
                <w:sz w:val="20"/>
                <w:szCs w:val="20"/>
              </w:rPr>
              <w:t>100%</w:t>
            </w:r>
          </w:p>
        </w:tc>
        <w:tc>
          <w:tcPr>
            <w:tcW w:w="3544" w:type="dxa"/>
            <w:vAlign w:val="center"/>
          </w:tcPr>
          <w:p w:rsidR="009C6496" w:rsidRDefault="00C84A90">
            <w:pPr>
              <w:pStyle w:val="ListParagraph"/>
              <w:spacing w:after="0" w:line="240" w:lineRule="auto"/>
              <w:ind w:left="0"/>
              <w:jc w:val="both"/>
              <w:rPr>
                <w:rFonts w:ascii="Arial" w:eastAsiaTheme="minorHAnsi" w:hAnsi="Arial" w:cs="Arial"/>
                <w:sz w:val="20"/>
                <w:szCs w:val="20"/>
                <w:lang w:val="mn-MN"/>
              </w:rPr>
            </w:pPr>
            <w:r>
              <w:rPr>
                <w:rFonts w:ascii="Arial" w:hAnsi="Arial" w:cs="Arial"/>
                <w:sz w:val="20"/>
                <w:szCs w:val="20"/>
                <w:lang w:val="mn-MN"/>
              </w:rPr>
              <w:t xml:space="preserve">Цаг уурын 7 өртөөний 2024 оны 11-12 дугаар сарууд, 2025 оны 1-4 дүгээр сарын автомат станцын горимын 1764 файл, 184.03 GВ хэмжээ бүхий мэдээг хүлээн авч шалган сар бүрийн 10-ны дотор сүлжээгээр АМСХ-т хүргүүлсэн. </w:t>
            </w:r>
          </w:p>
          <w:p w:rsidR="009C6496" w:rsidRDefault="009C6496">
            <w:pPr>
              <w:spacing w:after="0" w:line="240" w:lineRule="auto"/>
              <w:jc w:val="both"/>
              <w:rPr>
                <w:rFonts w:ascii="Arial" w:eastAsiaTheme="minorEastAsia" w:hAnsi="Arial" w:cs="Arial"/>
                <w:color w:val="000000" w:themeColor="text1"/>
                <w:sz w:val="20"/>
                <w:szCs w:val="20"/>
                <w:lang w:val="mn-MN"/>
              </w:rPr>
            </w:pPr>
          </w:p>
        </w:tc>
        <w:tc>
          <w:tcPr>
            <w:tcW w:w="1134"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tc>
          <w:tcPr>
            <w:tcW w:w="14714" w:type="dxa"/>
            <w:gridSpan w:val="8"/>
          </w:tcPr>
          <w:p w:rsidR="009C6496" w:rsidRDefault="00C84A90">
            <w:pPr>
              <w:spacing w:after="0" w:line="240" w:lineRule="auto"/>
              <w:jc w:val="center"/>
              <w:rPr>
                <w:rFonts w:ascii="Arial" w:hAnsi="Arial" w:cs="Arial"/>
                <w:bCs/>
                <w:sz w:val="20"/>
                <w:szCs w:val="20"/>
                <w:lang w:val="mn-MN"/>
              </w:rPr>
            </w:pPr>
            <w:r>
              <w:rPr>
                <w:rFonts w:ascii="Arial" w:hAnsi="Arial" w:cs="Arial"/>
                <w:bCs/>
                <w:sz w:val="20"/>
                <w:szCs w:val="20"/>
                <w:lang w:val="mn-MN"/>
              </w:rPr>
              <w:t xml:space="preserve">1.2 Уур амьсгалын өөрчлөлтөнд дасан зохицох ган, цөлжилтийн эрсдэлийг бууруулах, таримал болон бэлчээрийн ургамлын ургацыг нэмэгдүүлэх, ой </w:t>
            </w:r>
            <w:r>
              <w:rPr>
                <w:rFonts w:ascii="Arial" w:hAnsi="Arial" w:cs="Arial"/>
                <w:bCs/>
                <w:sz w:val="20"/>
                <w:szCs w:val="20"/>
                <w:lang w:val="mn-MN"/>
              </w:rPr>
              <w:lastRenderedPageBreak/>
              <w:t>хээрийн түймрийг унтраахад дэмжлэг үзүүлэхэд агаар мандлын үзэгдэл, процесст зориудаар нөлөөлж хур тунадас нэмэгдүүлэх, агаар, ус, хөрсний чанарт хяналт шинжилгээ хийх үйл ажиллагаа</w:t>
            </w:r>
          </w:p>
        </w:tc>
      </w:tr>
      <w:tr w:rsidR="009C6496">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1.2.1</w:t>
            </w:r>
          </w:p>
        </w:tc>
        <w:tc>
          <w:tcPr>
            <w:tcW w:w="1730" w:type="dxa"/>
          </w:tcPr>
          <w:p w:rsidR="009C6496" w:rsidRDefault="00C84A90">
            <w:pPr>
              <w:spacing w:after="0" w:line="240" w:lineRule="auto"/>
              <w:jc w:val="both"/>
              <w:rPr>
                <w:rFonts w:ascii="Arial" w:hAnsi="Arial" w:cs="Arial"/>
                <w:bCs/>
                <w:sz w:val="20"/>
                <w:szCs w:val="20"/>
                <w:lang w:val="mn-MN"/>
                <w14:shadow w14:blurRad="38100" w14:dist="19050" w14:dir="2700000" w14:sx="100000" w14:sy="100000" w14:kx="0" w14:ky="0" w14:algn="tl">
                  <w14:schemeClr w14:val="dk1">
                    <w14:alpha w14:val="60000"/>
                  </w14:schemeClr>
                </w14:shadow>
              </w:rPr>
            </w:pPr>
            <w:r>
              <w:rPr>
                <w:rFonts w:ascii="Arial" w:hAnsi="Arial" w:cs="Arial"/>
                <w:bCs/>
                <w:sz w:val="20"/>
                <w:szCs w:val="20"/>
                <w:lang w:val="mn-MN"/>
                <w14:shadow w14:blurRad="38100" w14:dist="19050" w14:dir="2700000" w14:sx="100000" w14:sy="100000" w14:kx="0" w14:ky="0" w14:algn="tl">
                  <w14:schemeClr w14:val="dk1">
                    <w14:alpha w14:val="60000"/>
                  </w14:schemeClr>
                </w14:shadow>
              </w:rPr>
              <w:t>Цаг агаарт зориудаар нөлөөлөх үйл ажиллагааг оновчтой зөв зохион байгуулах, нийгэм, эдийн засагт үзүүлэх үр ашгийг дээшлүүлнэ;</w:t>
            </w:r>
          </w:p>
        </w:tc>
        <w:tc>
          <w:tcPr>
            <w:tcW w:w="963" w:type="dxa"/>
          </w:tcPr>
          <w:p w:rsidR="009C6496" w:rsidRDefault="00C84A90">
            <w:pPr>
              <w:spacing w:after="0" w:line="240" w:lineRule="auto"/>
              <w:jc w:val="both"/>
              <w:rPr>
                <w:rFonts w:ascii="Arial" w:hAnsi="Arial" w:cs="Arial"/>
                <w:bCs/>
                <w:sz w:val="20"/>
                <w:szCs w:val="20"/>
                <w:lang w:val="mn-MN"/>
                <w14:shadow w14:blurRad="38100" w14:dist="19050" w14:dir="2700000" w14:sx="100000" w14:sy="100000" w14:kx="0" w14:ky="0" w14:algn="tl">
                  <w14:schemeClr w14:val="dk1">
                    <w14:alpha w14:val="60000"/>
                  </w14:schemeClr>
                </w14:shadow>
              </w:rPr>
            </w:pPr>
            <w:r>
              <w:rPr>
                <w:rFonts w:ascii="Arial" w:hAnsi="Arial" w:cs="Arial"/>
                <w:bCs/>
                <w:sz w:val="20"/>
                <w:szCs w:val="20"/>
                <w:lang w:val="mn-MN"/>
                <w14:shadow w14:blurRad="38100" w14:dist="19050" w14:dir="2700000" w14:sx="100000" w14:sy="100000" w14:kx="0" w14:ky="0" w14:algn="tl">
                  <w14:schemeClr w14:val="dk1">
                    <w14:alpha w14:val="60000"/>
                  </w14:schemeClr>
                </w14:shadow>
              </w:rPr>
              <w:t xml:space="preserve">Улсын төсөв, Орон нутгийн төсөв </w:t>
            </w:r>
          </w:p>
          <w:p w:rsidR="009C6496" w:rsidRDefault="00C84A90">
            <w:pPr>
              <w:spacing w:after="0" w:line="240" w:lineRule="auto"/>
              <w:jc w:val="both"/>
              <w:rPr>
                <w:rFonts w:ascii="Arial" w:hAnsi="Arial" w:cs="Arial"/>
                <w:bCs/>
                <w:sz w:val="20"/>
                <w:szCs w:val="20"/>
                <w:lang w:val="mn-MN"/>
                <w14:shadow w14:blurRad="38100" w14:dist="19050" w14:dir="2700000" w14:sx="100000" w14:sy="100000" w14:kx="0" w14:ky="0" w14:algn="tl">
                  <w14:schemeClr w14:val="dk1">
                    <w14:alpha w14:val="60000"/>
                  </w14:schemeClr>
                </w14:shadow>
              </w:rPr>
            </w:pPr>
            <w:r>
              <w:rPr>
                <w:rFonts w:ascii="Arial" w:hAnsi="Arial" w:cs="Arial"/>
                <w:bCs/>
                <w:sz w:val="20"/>
                <w:szCs w:val="20"/>
                <w:lang w:val="mn-MN"/>
                <w14:shadow w14:blurRad="38100" w14:dist="19050" w14:dir="2700000" w14:sx="100000" w14:sy="100000" w14:kx="0" w14:ky="0" w14:algn="tl">
                  <w14:schemeClr w14:val="dk1">
                    <w14:alpha w14:val="60000"/>
                  </w14:schemeClr>
                </w14:shadow>
              </w:rPr>
              <w:t>30сая төгрөг</w:t>
            </w:r>
          </w:p>
        </w:tc>
        <w:tc>
          <w:tcPr>
            <w:tcW w:w="1673" w:type="dxa"/>
          </w:tcPr>
          <w:p w:rsidR="009C6496" w:rsidRDefault="00C84A90">
            <w:pPr>
              <w:spacing w:after="0" w:line="240" w:lineRule="auto"/>
              <w:jc w:val="both"/>
              <w:rPr>
                <w:rFonts w:ascii="Arial" w:hAnsi="Arial" w:cs="Arial"/>
                <w:bCs/>
                <w:sz w:val="20"/>
                <w:szCs w:val="20"/>
                <w:lang w:val="mn-MN"/>
                <w14:shadow w14:blurRad="38100" w14:dist="19050" w14:dir="2700000" w14:sx="100000" w14:sy="100000" w14:kx="0" w14:ky="0" w14:algn="tl">
                  <w14:schemeClr w14:val="dk1">
                    <w14:alpha w14:val="60000"/>
                  </w14:schemeClr>
                </w14:shadow>
              </w:rPr>
            </w:pPr>
            <w:r>
              <w:rPr>
                <w:rFonts w:ascii="Arial" w:hAnsi="Arial" w:cs="Arial"/>
                <w:bCs/>
                <w:sz w:val="20"/>
                <w:szCs w:val="20"/>
                <w:lang w:val="mn-MN"/>
                <w14:shadow w14:blurRad="38100" w14:dist="19050" w14:dir="2700000" w14:sx="100000" w14:sy="100000" w14:kx="0" w14:ky="0" w14:algn="tl">
                  <w14:schemeClr w14:val="dk1">
                    <w14:alpha w14:val="60000"/>
                  </w14:schemeClr>
                </w14:shadow>
              </w:rPr>
              <w:t>Орох хур тунадасны хэмжээ нэмэгдэж  хуурайшилт багасч  ой, хээрийн түймэр гарахгүй байх нөхцлийг бүрдүүлэн аюулгүй</w:t>
            </w:r>
            <w:r>
              <w:rPr>
                <w:rFonts w:ascii="Arial" w:eastAsia="Times New Roman" w:hAnsi="Arial" w:cs="Arial"/>
                <w:bCs/>
                <w:sz w:val="20"/>
                <w:szCs w:val="20"/>
                <w:lang w:val="mn-MN"/>
                <w14:shadow w14:blurRad="38100" w14:dist="19050" w14:dir="2700000" w14:sx="100000" w14:sy="100000" w14:kx="0" w14:ky="0" w14:algn="tl">
                  <w14:schemeClr w14:val="dk1">
                    <w14:alpha w14:val="60000"/>
                  </w14:schemeClr>
                </w14:shadow>
              </w:rPr>
              <w:t xml:space="preserve"> ажиллагааг бүрэн хангаж ажилласан байна.</w:t>
            </w:r>
          </w:p>
        </w:tc>
        <w:tc>
          <w:tcPr>
            <w:tcW w:w="2551" w:type="dxa"/>
          </w:tcPr>
          <w:p w:rsidR="009C6496" w:rsidRDefault="009C6496">
            <w:pPr>
              <w:spacing w:after="0" w:line="240" w:lineRule="auto"/>
              <w:ind w:firstLine="34"/>
              <w:jc w:val="center"/>
              <w:rPr>
                <w:rFonts w:ascii="Arial" w:eastAsia="Times New Roman" w:hAnsi="Arial" w:cs="Arial"/>
                <w:bCs/>
                <w:sz w:val="20"/>
                <w:szCs w:val="20"/>
                <w:lang w:val="mn-MN"/>
                <w14:shadow w14:blurRad="38100" w14:dist="19050" w14:dir="2700000" w14:sx="100000" w14:sy="100000" w14:kx="0" w14:ky="0" w14:algn="tl">
                  <w14:schemeClr w14:val="dk1">
                    <w14:alpha w14:val="60000"/>
                  </w14:schemeClr>
                </w14:shadow>
              </w:rPr>
            </w:pPr>
          </w:p>
          <w:p w:rsidR="009C6496" w:rsidRDefault="009C6496">
            <w:pPr>
              <w:spacing w:after="0" w:line="240" w:lineRule="auto"/>
              <w:ind w:firstLine="34"/>
              <w:jc w:val="center"/>
              <w:rPr>
                <w:rFonts w:ascii="Arial" w:eastAsia="Times New Roman" w:hAnsi="Arial" w:cs="Arial"/>
                <w:bCs/>
                <w:sz w:val="20"/>
                <w:szCs w:val="20"/>
                <w:lang w:val="mn-MN"/>
                <w14:shadow w14:blurRad="38100" w14:dist="19050" w14:dir="2700000" w14:sx="100000" w14:sy="100000" w14:kx="0" w14:ky="0" w14:algn="tl">
                  <w14:schemeClr w14:val="dk1">
                    <w14:alpha w14:val="60000"/>
                  </w14:schemeClr>
                </w14:shadow>
              </w:rPr>
            </w:pPr>
          </w:p>
          <w:p w:rsidR="009C6496" w:rsidRDefault="009C6496">
            <w:pPr>
              <w:spacing w:after="0" w:line="240" w:lineRule="auto"/>
              <w:ind w:firstLine="34"/>
              <w:jc w:val="center"/>
              <w:rPr>
                <w:rFonts w:ascii="Arial" w:eastAsia="Times New Roman" w:hAnsi="Arial" w:cs="Arial"/>
                <w:bCs/>
                <w:sz w:val="20"/>
                <w:szCs w:val="20"/>
                <w:lang w:val="mn-MN"/>
                <w14:shadow w14:blurRad="38100" w14:dist="19050" w14:dir="2700000" w14:sx="100000" w14:sy="100000" w14:kx="0" w14:ky="0" w14:algn="tl">
                  <w14:schemeClr w14:val="dk1">
                    <w14:alpha w14:val="60000"/>
                  </w14:schemeClr>
                </w14:shadow>
              </w:rPr>
            </w:pPr>
          </w:p>
          <w:p w:rsidR="009C6496" w:rsidRDefault="00C84A90">
            <w:pPr>
              <w:spacing w:after="0" w:line="240" w:lineRule="auto"/>
              <w:ind w:firstLine="34"/>
              <w:jc w:val="center"/>
              <w:rPr>
                <w:rFonts w:ascii="Arial" w:eastAsia="Times New Roman" w:hAnsi="Arial" w:cs="Arial"/>
                <w:bCs/>
                <w:sz w:val="20"/>
                <w:szCs w:val="20"/>
                <w:lang w:val="mn-MN"/>
                <w14:shadow w14:blurRad="38100" w14:dist="19050" w14:dir="2700000" w14:sx="100000" w14:sy="100000" w14:kx="0" w14:ky="0" w14:algn="tl">
                  <w14:schemeClr w14:val="dk1">
                    <w14:alpha w14:val="60000"/>
                  </w14:schemeClr>
                </w14:shadow>
              </w:rPr>
            </w:pPr>
            <w:r>
              <w:rPr>
                <w:rFonts w:ascii="Arial" w:eastAsia="Times New Roman" w:hAnsi="Arial" w:cs="Arial"/>
                <w:bCs/>
                <w:sz w:val="20"/>
                <w:szCs w:val="20"/>
                <w:lang w:val="mn-MN"/>
                <w14:shadow w14:blurRad="38100" w14:dist="19050" w14:dir="2700000" w14:sx="100000" w14:sy="100000" w14:kx="0" w14:ky="0" w14:algn="tl">
                  <w14:schemeClr w14:val="dk1">
                    <w14:alpha w14:val="60000"/>
                  </w14:schemeClr>
                </w14:shadow>
              </w:rPr>
              <w:t>99,73  %</w:t>
            </w:r>
          </w:p>
          <w:p w:rsidR="009C6496" w:rsidRDefault="009C6496">
            <w:pPr>
              <w:spacing w:after="0" w:line="240" w:lineRule="auto"/>
              <w:jc w:val="both"/>
              <w:rPr>
                <w:rFonts w:ascii="Arial" w:hAnsi="Arial" w:cs="Arial"/>
                <w:bCs/>
                <w:sz w:val="20"/>
                <w:szCs w:val="20"/>
                <w:lang w:val="mn-MN"/>
                <w14:shadow w14:blurRad="38100" w14:dist="19050" w14:dir="2700000" w14:sx="100000" w14:sy="100000" w14:kx="0" w14:ky="0" w14:algn="tl">
                  <w14:schemeClr w14:val="dk1">
                    <w14:alpha w14:val="60000"/>
                  </w14:schemeClr>
                </w14:shadow>
              </w:rPr>
            </w:pPr>
          </w:p>
        </w:tc>
        <w:tc>
          <w:tcPr>
            <w:tcW w:w="2410" w:type="dxa"/>
          </w:tcPr>
          <w:p w:rsidR="009C6496" w:rsidRDefault="009C6496">
            <w:pPr>
              <w:spacing w:after="0" w:line="240" w:lineRule="auto"/>
              <w:jc w:val="center"/>
              <w:rPr>
                <w:rFonts w:ascii="Arial" w:eastAsia="Times New Roman" w:hAnsi="Arial" w:cs="Arial"/>
                <w:bCs/>
                <w:sz w:val="20"/>
                <w:szCs w:val="20"/>
                <w:lang w:val="mn-MN"/>
                <w14:shadow w14:blurRad="38100" w14:dist="19050" w14:dir="2700000" w14:sx="100000" w14:sy="100000" w14:kx="0" w14:ky="0" w14:algn="tl">
                  <w14:schemeClr w14:val="dk1">
                    <w14:alpha w14:val="60000"/>
                  </w14:schemeClr>
                </w14:shadow>
              </w:rPr>
            </w:pPr>
          </w:p>
          <w:p w:rsidR="009C6496" w:rsidRDefault="009C6496">
            <w:pPr>
              <w:spacing w:after="0" w:line="240" w:lineRule="auto"/>
              <w:jc w:val="center"/>
              <w:rPr>
                <w:rFonts w:ascii="Arial" w:eastAsia="Times New Roman" w:hAnsi="Arial" w:cs="Arial"/>
                <w:bCs/>
                <w:sz w:val="20"/>
                <w:szCs w:val="20"/>
                <w:lang w:val="mn-MN"/>
                <w14:shadow w14:blurRad="38100" w14:dist="19050" w14:dir="2700000" w14:sx="100000" w14:sy="100000" w14:kx="0" w14:ky="0" w14:algn="tl">
                  <w14:schemeClr w14:val="dk1">
                    <w14:alpha w14:val="60000"/>
                  </w14:schemeClr>
                </w14:shadow>
              </w:rPr>
            </w:pPr>
          </w:p>
          <w:p w:rsidR="009C6496" w:rsidRDefault="009C6496">
            <w:pPr>
              <w:spacing w:after="0" w:line="240" w:lineRule="auto"/>
              <w:jc w:val="center"/>
              <w:rPr>
                <w:rFonts w:ascii="Arial" w:eastAsia="Times New Roman" w:hAnsi="Arial" w:cs="Arial"/>
                <w:bCs/>
                <w:sz w:val="20"/>
                <w:szCs w:val="20"/>
                <w:lang w:val="mn-MN"/>
                <w14:shadow w14:blurRad="38100" w14:dist="19050" w14:dir="2700000" w14:sx="100000" w14:sy="100000" w14:kx="0" w14:ky="0" w14:algn="tl">
                  <w14:schemeClr w14:val="dk1">
                    <w14:alpha w14:val="60000"/>
                  </w14:schemeClr>
                </w14:shadow>
              </w:rPr>
            </w:pPr>
          </w:p>
          <w:p w:rsidR="009C6496" w:rsidRDefault="00C84A90">
            <w:pPr>
              <w:spacing w:after="0" w:line="240" w:lineRule="auto"/>
              <w:jc w:val="center"/>
              <w:rPr>
                <w:rFonts w:ascii="Arial" w:eastAsia="Times New Roman" w:hAnsi="Arial" w:cs="Arial"/>
                <w:bCs/>
                <w:sz w:val="20"/>
                <w:szCs w:val="20"/>
                <w:lang w:val="mn-MN"/>
                <w14:shadow w14:blurRad="38100" w14:dist="19050" w14:dir="2700000" w14:sx="100000" w14:sy="100000" w14:kx="0" w14:ky="0" w14:algn="tl">
                  <w14:schemeClr w14:val="dk1">
                    <w14:alpha w14:val="60000"/>
                  </w14:schemeClr>
                </w14:shadow>
              </w:rPr>
            </w:pPr>
            <w:r>
              <w:rPr>
                <w:rFonts w:ascii="Arial" w:eastAsia="Times New Roman" w:hAnsi="Arial" w:cs="Arial"/>
                <w:bCs/>
                <w:sz w:val="20"/>
                <w:szCs w:val="20"/>
                <w:lang w:val="mn-MN"/>
                <w14:shadow w14:blurRad="38100" w14:dist="19050" w14:dir="2700000" w14:sx="100000" w14:sy="100000" w14:kx="0" w14:ky="0" w14:algn="tl">
                  <w14:schemeClr w14:val="dk1">
                    <w14:alpha w14:val="60000"/>
                  </w14:schemeClr>
                </w14:shadow>
              </w:rPr>
              <w:t>99,75  %</w:t>
            </w:r>
          </w:p>
          <w:p w:rsidR="009C6496" w:rsidRDefault="009C6496">
            <w:pPr>
              <w:spacing w:after="0" w:line="240" w:lineRule="auto"/>
              <w:jc w:val="both"/>
              <w:rPr>
                <w:rFonts w:ascii="Arial" w:hAnsi="Arial" w:cs="Arial"/>
                <w:bCs/>
                <w:sz w:val="20"/>
                <w:szCs w:val="20"/>
                <w:lang w:val="mn-MN"/>
                <w14:shadow w14:blurRad="38100" w14:dist="19050" w14:dir="2700000" w14:sx="100000" w14:sy="100000" w14:kx="0" w14:ky="0" w14:algn="tl">
                  <w14:schemeClr w14:val="dk1">
                    <w14:alpha w14:val="60000"/>
                  </w14:schemeClr>
                </w14:shadow>
              </w:rPr>
            </w:pPr>
          </w:p>
        </w:tc>
        <w:tc>
          <w:tcPr>
            <w:tcW w:w="3544" w:type="dxa"/>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Цаг агаарт зориудаар нөлөөлөх экспедицүүдийн үйл ажиллагааг Цаг уур, орчны шинжилгээний газрын даргын А/26 тоот тушаалын дагуу эхлүүлж экспедицийн аюулгүй ажиллагааны заавар танилцуулж, гарын үсэг зуруулан харвалт хийсэн үеийн акт, код мэдээг тухай бүрт нь шуурхай дамжуулж байв.</w:t>
            </w:r>
          </w:p>
          <w:p w:rsidR="009C6496" w:rsidRDefault="00C84A90">
            <w:pPr>
              <w:spacing w:after="0" w:line="240" w:lineRule="auto"/>
              <w:ind w:firstLine="181"/>
              <w:jc w:val="both"/>
              <w:rPr>
                <w:rFonts w:ascii="Arial" w:hAnsi="Arial" w:cs="Arial"/>
                <w:sz w:val="20"/>
                <w:szCs w:val="20"/>
                <w:lang w:val="mn-MN"/>
              </w:rPr>
            </w:pPr>
            <w:r>
              <w:rPr>
                <w:rFonts w:ascii="Arial" w:hAnsi="Arial" w:cs="Arial"/>
                <w:sz w:val="20"/>
                <w:szCs w:val="20"/>
                <w:lang w:val="mn-MN"/>
              </w:rPr>
              <w:t>Аймгийн ЗДТГазартай гэрээ байгуулан 30 сая төгрөгийн санхүүжилт авч үйл ажиллагаандаа зарцуулж байна</w:t>
            </w:r>
          </w:p>
          <w:p w:rsidR="009C6496" w:rsidRDefault="00C84A90">
            <w:pPr>
              <w:spacing w:after="0" w:line="240" w:lineRule="auto"/>
              <w:ind w:firstLine="181"/>
              <w:jc w:val="both"/>
              <w:rPr>
                <w:rFonts w:ascii="Arial" w:hAnsi="Arial" w:cs="Arial"/>
                <w:sz w:val="20"/>
                <w:szCs w:val="20"/>
                <w:lang w:val="mn-MN"/>
              </w:rPr>
            </w:pPr>
            <w:r>
              <w:rPr>
                <w:rFonts w:ascii="Arial" w:hAnsi="Arial" w:cs="Arial"/>
                <w:sz w:val="20"/>
                <w:szCs w:val="20"/>
                <w:lang w:val="mn-MN"/>
              </w:rPr>
              <w:t xml:space="preserve">Пуужингийн нөөцийг 2024 оны үлдэгдэл пуужин 16 ширхэг пуужинтай үйл ажиллагаагаа эхлүүлж нэмэлтээр  2025 оны 4-р сарын 15-нд  нэмэлтээр 10 пуужин, 5-р сарын 13 нд 26ш пуужин авч ажилласан. </w:t>
            </w:r>
          </w:p>
          <w:p w:rsidR="009C6496" w:rsidRDefault="00C84A90">
            <w:pPr>
              <w:spacing w:after="0" w:line="240" w:lineRule="auto"/>
              <w:ind w:firstLine="181"/>
              <w:jc w:val="both"/>
              <w:rPr>
                <w:rFonts w:ascii="Arial" w:hAnsi="Arial" w:cs="Arial"/>
                <w:sz w:val="20"/>
                <w:szCs w:val="20"/>
                <w:lang w:val="mn-MN"/>
              </w:rPr>
            </w:pPr>
            <w:r>
              <w:rPr>
                <w:rFonts w:ascii="Arial" w:hAnsi="Arial" w:cs="Arial"/>
                <w:b/>
                <w:bCs/>
                <w:sz w:val="20"/>
                <w:szCs w:val="20"/>
                <w:u w:val="single"/>
                <w:lang w:val="mn-MN"/>
              </w:rPr>
              <w:t>Ажилбар-1</w:t>
            </w:r>
            <w:r>
              <w:rPr>
                <w:rFonts w:ascii="Arial" w:hAnsi="Arial" w:cs="Arial"/>
                <w:sz w:val="20"/>
                <w:szCs w:val="20"/>
                <w:lang w:val="mn-MN"/>
              </w:rPr>
              <w:t xml:space="preserve">: Сэлэнгэ Бороо-1 экспедиц 03 дугаар сарын 25-нд Сэлэнгэ аймгийн Хушаат сумын “Ногоон хунх” гэдэг газар 15 цаг 34 минутанд 2 пуужин, Хушаат сумын “Мэргэний  даваа” гэдэг газар 17 цаг 49 минутанд 2 пуужин тус тус харвасан. Харвалт хийсний үр дүнд Хушаат суманд 0.1 мм, Сүхбаатар суманд 0.3 мм, Баянгол суманд 0.0 мм, Ерөө суманд 0.0 мм, Орхонтуул суманд 0.0 мм, Цагааннуур суманд 2.0мм, Баруунбүрэн суманд 0.0мм, Зүүнбүрэн суманд 0.5 мм, Түшиг суманд 0.9 мм, Хүдэр суманд 0.4 </w:t>
            </w:r>
            <w:r>
              <w:rPr>
                <w:rFonts w:ascii="Arial" w:hAnsi="Arial" w:cs="Arial"/>
                <w:sz w:val="20"/>
                <w:szCs w:val="20"/>
                <w:lang w:val="mn-MN"/>
              </w:rPr>
              <w:lastRenderedPageBreak/>
              <w:t>мм, Бугант суманд 0.0 мм тунадас орсон.</w:t>
            </w:r>
          </w:p>
          <w:p w:rsidR="009C6496" w:rsidRDefault="00C84A90">
            <w:pPr>
              <w:spacing w:after="0" w:line="240" w:lineRule="auto"/>
              <w:ind w:firstLine="181"/>
              <w:jc w:val="both"/>
              <w:rPr>
                <w:rFonts w:ascii="Arial" w:hAnsi="Arial" w:cs="Arial"/>
                <w:sz w:val="20"/>
                <w:szCs w:val="20"/>
                <w:lang w:val="mn-MN"/>
              </w:rPr>
            </w:pPr>
            <w:r>
              <w:rPr>
                <w:rFonts w:ascii="Arial" w:hAnsi="Arial" w:cs="Arial"/>
                <w:b/>
                <w:bCs/>
                <w:sz w:val="20"/>
                <w:szCs w:val="20"/>
                <w:u w:val="single"/>
                <w:lang w:val="mn-MN"/>
              </w:rPr>
              <w:t>Ажилбар-2</w:t>
            </w:r>
            <w:r>
              <w:rPr>
                <w:rFonts w:ascii="Arial" w:hAnsi="Arial" w:cs="Arial"/>
                <w:sz w:val="20"/>
                <w:szCs w:val="20"/>
                <w:lang w:val="mn-MN"/>
              </w:rPr>
              <w:t>: Сэлэнгэ Бороо-1 экспедиц 04 дүгээр сарын 03-нд Сэлэнгэ аймгийн Түшиг  сумын “Улаан овоот” гэдэг газар 08 цаг 47 минутанд 2 пуужин харвасан. Харвалт хийсний үр дүнд Сүхбаатар суманд 0.3 мм, Баянгол суманд 0.3 мм, Орхон суманд 0.4 мм,  Ерөө суманд 0.0 мм, Орхонтуул суманд 0.9 мм, Цагааннуур суманд 0.0мм, Мандал суманд 0.0 мм, Зүүнбүрэн суманд 0.0 мм, Хүдэр суманд 0.6 мм, Бугант суманд 0.6 мм, Хушаат суманд 0.2 мм тунадас орсон.</w:t>
            </w:r>
          </w:p>
          <w:p w:rsidR="009C6496" w:rsidRDefault="00C84A90">
            <w:pPr>
              <w:spacing w:after="0" w:line="240" w:lineRule="auto"/>
              <w:ind w:firstLine="181"/>
              <w:jc w:val="both"/>
              <w:rPr>
                <w:rFonts w:ascii="Arial" w:eastAsiaTheme="minorHAnsi" w:hAnsi="Arial" w:cs="Arial"/>
                <w:sz w:val="20"/>
                <w:szCs w:val="20"/>
                <w:lang w:val="mn-MN"/>
              </w:rPr>
            </w:pPr>
            <w:r>
              <w:rPr>
                <w:rFonts w:ascii="Arial" w:hAnsi="Arial" w:cs="Arial"/>
                <w:b/>
                <w:bCs/>
                <w:sz w:val="20"/>
                <w:szCs w:val="20"/>
                <w:u w:val="single"/>
                <w:lang w:val="mn-MN"/>
              </w:rPr>
              <w:t>Ажилбар-3</w:t>
            </w:r>
            <w:r>
              <w:rPr>
                <w:rFonts w:ascii="Arial" w:hAnsi="Arial" w:cs="Arial"/>
                <w:sz w:val="20"/>
                <w:szCs w:val="20"/>
                <w:lang w:val="mn-MN"/>
              </w:rPr>
              <w:t xml:space="preserve">: Сэлэнгэ Бороо-1 экспедиц 04 дүгээр сарын 19-нд ЦАЗНөлөөлөх үйл ажиллагаа явуулахаар Сэлэнгэ аймгийн Цагааннуур сумын “Гэр чулуу” гэдэг газарт байрлан ажилласан. Тус өдөр ЦАЗН  үйл ажиллагаа явуулахаар гарсан боловч нөхцөл бүрдээгүй тул буусан. </w:t>
            </w:r>
          </w:p>
          <w:p w:rsidR="009C6496" w:rsidRDefault="00C84A90">
            <w:pPr>
              <w:spacing w:after="0" w:line="240" w:lineRule="auto"/>
              <w:ind w:firstLine="181"/>
              <w:jc w:val="both"/>
              <w:rPr>
                <w:rFonts w:ascii="Arial" w:hAnsi="Arial" w:cs="Arial"/>
                <w:sz w:val="20"/>
                <w:szCs w:val="20"/>
                <w:lang w:val="mn-MN"/>
              </w:rPr>
            </w:pPr>
            <w:r>
              <w:rPr>
                <w:rFonts w:ascii="Arial" w:hAnsi="Arial" w:cs="Arial"/>
                <w:b/>
                <w:bCs/>
                <w:sz w:val="20"/>
                <w:szCs w:val="20"/>
                <w:u w:val="single"/>
                <w:lang w:val="mn-MN"/>
              </w:rPr>
              <w:t>Ажилбар-4</w:t>
            </w:r>
            <w:r>
              <w:rPr>
                <w:rFonts w:ascii="Arial" w:hAnsi="Arial" w:cs="Arial"/>
                <w:sz w:val="20"/>
                <w:szCs w:val="20"/>
                <w:lang w:val="mn-MN"/>
              </w:rPr>
              <w:t>: Сэлэнгэ Бороо-1 экспедиц 04 дүгээр сарын 22-нд Сэлэнгэ аймгийн Хушаат   сумын “Мэргэний  даваа” гэдэг газар 13 цаг 45 минутанд 3 пуужин харвасан. Харвалт хийсний үр дүнд Сүхбаатар суманд 0.0 мм, Баянгол суманд 0.0 мм, Орхон суманд 1.0 мм,  Орхонтуул суманд 0.0 мм, Мандал суманд 0.0 мм, Баруунбүрэн суманд 0.0 мм, Хушаат суманд 0.2 мм тунадас орсон.</w:t>
            </w:r>
          </w:p>
          <w:p w:rsidR="009C6496" w:rsidRDefault="00C84A90">
            <w:pPr>
              <w:spacing w:after="0" w:line="240" w:lineRule="auto"/>
              <w:ind w:firstLine="181"/>
              <w:jc w:val="both"/>
              <w:rPr>
                <w:rFonts w:ascii="Arial" w:hAnsi="Arial" w:cs="Arial"/>
                <w:sz w:val="20"/>
                <w:szCs w:val="20"/>
                <w:lang w:val="mn-MN"/>
              </w:rPr>
            </w:pPr>
            <w:r>
              <w:rPr>
                <w:rFonts w:ascii="Arial" w:hAnsi="Arial" w:cs="Arial"/>
                <w:b/>
                <w:bCs/>
                <w:sz w:val="20"/>
                <w:szCs w:val="20"/>
                <w:u w:val="single"/>
                <w:lang w:val="mn-MN"/>
              </w:rPr>
              <w:lastRenderedPageBreak/>
              <w:t>Ажилбар-5</w:t>
            </w:r>
            <w:r>
              <w:rPr>
                <w:rFonts w:ascii="Arial" w:hAnsi="Arial" w:cs="Arial"/>
                <w:sz w:val="20"/>
                <w:szCs w:val="20"/>
                <w:lang w:val="mn-MN"/>
              </w:rPr>
              <w:t>: Сэлэнгэ Бороо-1 экспедиц 04 дүгээр сарын 25-нд Сэлэнгэ аймгийн Хушаат  сумын “Мэргэний  даваа” гэдэг газар 10 цаг 12 минутанд  пуужин харвасан. Харвалт хийсний үр дүнд Сүхбаатар суманд 2.0 мм, Ерөө суманд 0.0 мм, Цагааннуур суманд 0.4мм, Зүүнбүрэн суманд 0.3 мм, Түшиг суманд 0.5 мм, Хүдэр суманд 1.0 мм, Бугант суманд 1.0 мм, Хушаат суманд 0.2 мм тунадас орсон. Сэлэнгэ Бороо-2 экспедиц Баруунбүрэн сумын “Хараатын өвөр” гэдэг газар байрлан ажилласан боловч тус өдөр ЦАЗН-ий үйл ажиллагаа явуулах нөхцөл бүрдээгүй тул Баруунбүрэн сумын Тариаланчдын зөвлөгөөнд “Хаврын тариалалт, ургалтын үеийн цаг агаарын урьдчилсан төлөв”  сэдэвтэй мэдээлэл хийн буусан.</w:t>
            </w:r>
          </w:p>
          <w:p w:rsidR="009C6496" w:rsidRDefault="00C84A90">
            <w:pPr>
              <w:spacing w:after="0" w:line="240" w:lineRule="auto"/>
              <w:ind w:firstLine="181"/>
              <w:jc w:val="both"/>
              <w:rPr>
                <w:rFonts w:ascii="Arial" w:eastAsiaTheme="minorHAnsi" w:hAnsi="Arial" w:cs="Arial"/>
                <w:sz w:val="20"/>
                <w:szCs w:val="20"/>
                <w:lang w:val="mn-MN"/>
              </w:rPr>
            </w:pPr>
            <w:r>
              <w:rPr>
                <w:rFonts w:ascii="Arial" w:hAnsi="Arial" w:cs="Arial"/>
                <w:b/>
                <w:bCs/>
                <w:sz w:val="20"/>
                <w:szCs w:val="20"/>
                <w:u w:val="single"/>
                <w:lang w:val="mn-MN"/>
              </w:rPr>
              <w:t>Ажилбар-6</w:t>
            </w:r>
            <w:r>
              <w:rPr>
                <w:rFonts w:ascii="Arial" w:hAnsi="Arial" w:cs="Arial"/>
                <w:sz w:val="20"/>
                <w:szCs w:val="20"/>
                <w:lang w:val="mn-MN"/>
              </w:rPr>
              <w:t xml:space="preserve">: Сэлэнгэ Бороо-1 экспедиц 04 дүгээр сарын 30-нд ЦАЗНөлөөлөх үйл ажиллагаа явуулахаар Сэлэнгэ аймгийн Цагааннуур сумын “Боргио толгой” гэдэг газарт байрлан ажилласан боловч түймрийн голомтонд хэт ойр байрласан байсан тул шилжилт хийн Нам даваа гэдэг газарт байрласан боловч тус өдөр ЦАЗН үйл ажиллагаа явуулахаар гарсан боловч нөхцөл бүрдээгүй тул буусан. </w:t>
            </w:r>
          </w:p>
          <w:p w:rsidR="009C6496" w:rsidRDefault="00C84A90">
            <w:pPr>
              <w:spacing w:after="0" w:line="240" w:lineRule="auto"/>
              <w:ind w:firstLine="181"/>
              <w:jc w:val="both"/>
              <w:rPr>
                <w:rFonts w:ascii="Arial" w:hAnsi="Arial" w:cs="Arial"/>
                <w:sz w:val="20"/>
                <w:szCs w:val="20"/>
                <w:lang w:val="mn-MN"/>
              </w:rPr>
            </w:pPr>
            <w:r>
              <w:rPr>
                <w:rFonts w:ascii="Arial" w:hAnsi="Arial" w:cs="Arial"/>
                <w:b/>
                <w:bCs/>
                <w:sz w:val="20"/>
                <w:szCs w:val="20"/>
                <w:u w:val="single"/>
                <w:lang w:val="mn-MN"/>
              </w:rPr>
              <w:t>Ажилбар-7:</w:t>
            </w:r>
            <w:r>
              <w:rPr>
                <w:rFonts w:ascii="Arial" w:hAnsi="Arial" w:cs="Arial"/>
                <w:sz w:val="20"/>
                <w:szCs w:val="20"/>
                <w:lang w:val="mn-MN"/>
              </w:rPr>
              <w:t xml:space="preserve"> Сэлэнгэ Бороо-1 экспедиц 5 сарын 6-нд Сэлэнгэ аймгийн Баруунбүрэн сумын “Асгат </w:t>
            </w:r>
            <w:r>
              <w:rPr>
                <w:rFonts w:ascii="Arial" w:hAnsi="Arial" w:cs="Arial"/>
                <w:sz w:val="20"/>
                <w:szCs w:val="20"/>
                <w:lang w:val="mn-MN"/>
              </w:rPr>
              <w:lastRenderedPageBreak/>
              <w:t xml:space="preserve">уул” гэдэг газарт байрлан ажилласан. Тус өдөр ЦАЗН үйл ажиллагаа явуулахаар гарсан боловч нөхцөл бүрдээгүй. </w:t>
            </w:r>
          </w:p>
          <w:p w:rsidR="009C6496" w:rsidRDefault="00C84A90">
            <w:pPr>
              <w:spacing w:after="0" w:line="240" w:lineRule="auto"/>
              <w:ind w:firstLine="181"/>
              <w:jc w:val="both"/>
              <w:rPr>
                <w:rFonts w:ascii="Arial" w:hAnsi="Arial" w:cs="Arial"/>
                <w:sz w:val="20"/>
                <w:szCs w:val="20"/>
                <w:lang w:val="mn-MN"/>
              </w:rPr>
            </w:pPr>
            <w:r>
              <w:rPr>
                <w:rFonts w:ascii="Arial" w:hAnsi="Arial" w:cs="Arial"/>
                <w:b/>
                <w:bCs/>
                <w:sz w:val="20"/>
                <w:szCs w:val="20"/>
                <w:u w:val="single"/>
                <w:lang w:val="mn-MN"/>
              </w:rPr>
              <w:t>Ажилбар -8:</w:t>
            </w:r>
            <w:r>
              <w:rPr>
                <w:rFonts w:ascii="Arial" w:hAnsi="Arial" w:cs="Arial"/>
                <w:sz w:val="20"/>
                <w:szCs w:val="20"/>
                <w:lang w:val="mn-MN"/>
              </w:rPr>
              <w:t xml:space="preserve"> 5 дугаар сарын 11-нд Сэлэнгэ Бороо-1,2,3 экспедицүүд Цагааннуур, Хүдэр, Ерөө, Түшиг сумдын нутгаар гарсан ой хээрийн түймрийг унтраахаар ажилласан. Тухайн өдөр Бороо-1 экспедиц 5-р сарын 11-ний орой 22 цаг 40 минутанд Түшиг сумын “Тавтын тал” гэдэг газарт 1 пуужин, 5-р сарын 12-ны өглөөний  10 цаг 15 минутанд Түшиг сумын “Хавтгай овоо” гэдэг газарт 2 пуужин, 13 цаг 30 минутанд Цагааннуур сумын “Нам даваа” гэдэг газарт 2 пуужин,  16 цаг 45 минутанд Баянгол сумын “Хустайн даваа” гэдэг газарт 2 пуужин харваж ЦАЗН үйл ажиллагаа явуулан ажилласан.</w:t>
            </w:r>
          </w:p>
          <w:p w:rsidR="009C6496" w:rsidRDefault="00C84A90">
            <w:pPr>
              <w:spacing w:after="0" w:line="240" w:lineRule="auto"/>
              <w:ind w:firstLine="181"/>
              <w:jc w:val="both"/>
              <w:rPr>
                <w:rFonts w:ascii="Arial" w:hAnsi="Arial" w:cs="Arial"/>
                <w:sz w:val="20"/>
                <w:szCs w:val="20"/>
                <w:lang w:val="mn-MN"/>
              </w:rPr>
            </w:pPr>
            <w:r>
              <w:rPr>
                <w:rFonts w:ascii="Arial" w:hAnsi="Arial" w:cs="Arial"/>
                <w:sz w:val="20"/>
                <w:szCs w:val="20"/>
                <w:lang w:val="mn-MN"/>
              </w:rPr>
              <w:t>Бороо-2 экспедиц 5-р сарын 11-ний 19 цагт Хушаат сумын “Ногоон хонх” гэдэг газарт байрлан хөдөлгөөнт радарыг ажиллуулан үүлний тандалт судаалгааг хийж бусад экспедициүддээ мэдээллэл өгөн ажиллаж байв. 5-р сарын 12-ны 10 цаг 53 минутанд 2 пуужин мөн 13 цаг 35 минутанд 3 пуужин харваж Хушаат сумын “Ногоон хонх” гэдэг газарт ЦАЗНөлөөлөх үйл ажиллагаа явуулан ажилласан.</w:t>
            </w:r>
          </w:p>
          <w:p w:rsidR="009C6496" w:rsidRDefault="00C84A90">
            <w:pPr>
              <w:spacing w:after="0" w:line="240" w:lineRule="auto"/>
              <w:ind w:firstLine="181"/>
              <w:jc w:val="both"/>
              <w:rPr>
                <w:rFonts w:ascii="Arial" w:hAnsi="Arial" w:cs="Arial"/>
                <w:sz w:val="20"/>
                <w:szCs w:val="20"/>
                <w:lang w:val="mn-MN"/>
              </w:rPr>
            </w:pPr>
            <w:r>
              <w:rPr>
                <w:rFonts w:ascii="Arial" w:hAnsi="Arial" w:cs="Arial"/>
                <w:sz w:val="20"/>
                <w:szCs w:val="20"/>
                <w:lang w:val="mn-MN"/>
              </w:rPr>
              <w:t>Бороо-3 экспедиц 5-р сарын 11-нээс 12-нд шилжих шөнийн 00 цаг 05 минутанд Ерөө сумын “Бага буурагчин” гэдэг газар 1 пуужин, 5-</w:t>
            </w:r>
            <w:r>
              <w:rPr>
                <w:rFonts w:ascii="Arial" w:hAnsi="Arial" w:cs="Arial"/>
                <w:sz w:val="20"/>
                <w:szCs w:val="20"/>
                <w:lang w:val="mn-MN"/>
              </w:rPr>
              <w:lastRenderedPageBreak/>
              <w:t>р сарын 12-ны  17 цаг 17 минутанд Ерөө сумын “Япон даваа” гэдэг газарт 3 пуужин харваж цаг агаарт нөлөөлөх үйл ажиллагаа явуулан ажилласан. Харвалт хийсэн Түшиг суманд 14,5мм, Цагааннуур суманд 16,0мм, Хушаат суманд 11,0мм, Ерөө суманд 12,4мм бусад сумдаар 3,0-10,0мм тунадас орсон байна.</w:t>
            </w:r>
          </w:p>
          <w:p w:rsidR="009C6496" w:rsidRDefault="00C84A90">
            <w:pPr>
              <w:spacing w:after="0" w:line="240" w:lineRule="auto"/>
              <w:ind w:firstLine="181"/>
              <w:jc w:val="both"/>
              <w:rPr>
                <w:rFonts w:ascii="Arial" w:hAnsi="Arial" w:cs="Arial"/>
                <w:sz w:val="20"/>
                <w:szCs w:val="20"/>
                <w:lang w:val="mn-MN"/>
              </w:rPr>
            </w:pPr>
            <w:r>
              <w:rPr>
                <w:rFonts w:ascii="Arial" w:hAnsi="Arial" w:cs="Arial"/>
                <w:b/>
                <w:bCs/>
                <w:sz w:val="20"/>
                <w:szCs w:val="20"/>
                <w:u w:val="single"/>
                <w:lang w:val="mn-MN"/>
              </w:rPr>
              <w:t>Ажилбар -9:</w:t>
            </w:r>
            <w:r>
              <w:rPr>
                <w:rFonts w:ascii="Arial" w:hAnsi="Arial" w:cs="Arial"/>
                <w:sz w:val="20"/>
                <w:szCs w:val="20"/>
                <w:lang w:val="mn-MN"/>
              </w:rPr>
              <w:t xml:space="preserve"> 5-р сарын 14-ний өдөр  21 цаг 20 минутанд Бороо-1 экспедиц</w:t>
            </w:r>
            <w:r>
              <w:rPr>
                <w:rFonts w:ascii="Arial" w:hAnsi="Arial" w:cs="Arial"/>
                <w:b/>
                <w:sz w:val="20"/>
                <w:szCs w:val="20"/>
                <w:lang w:val="mn-MN"/>
              </w:rPr>
              <w:t xml:space="preserve"> </w:t>
            </w:r>
            <w:r>
              <w:rPr>
                <w:rFonts w:ascii="Arial" w:hAnsi="Arial" w:cs="Arial"/>
                <w:sz w:val="20"/>
                <w:szCs w:val="20"/>
                <w:lang w:val="mn-MN"/>
              </w:rPr>
              <w:t xml:space="preserve"> Хушаат сумын “Соёмбот уул” гэдэг газар байрлан 2 пуужин харавсан. Харин Бороо-2 экспедиц</w:t>
            </w:r>
            <w:r>
              <w:rPr>
                <w:rFonts w:ascii="Arial" w:hAnsi="Arial" w:cs="Arial"/>
                <w:b/>
                <w:sz w:val="20"/>
                <w:szCs w:val="20"/>
                <w:lang w:val="mn-MN"/>
              </w:rPr>
              <w:t xml:space="preserve"> </w:t>
            </w:r>
            <w:r>
              <w:rPr>
                <w:rFonts w:ascii="Arial" w:hAnsi="Arial" w:cs="Arial"/>
                <w:bCs/>
                <w:sz w:val="20"/>
                <w:szCs w:val="20"/>
                <w:lang w:val="mn-MN"/>
              </w:rPr>
              <w:t>Ерөө сумын Бугант тосгоны</w:t>
            </w:r>
            <w:r>
              <w:rPr>
                <w:rFonts w:ascii="Arial" w:hAnsi="Arial" w:cs="Arial"/>
                <w:b/>
                <w:sz w:val="20"/>
                <w:szCs w:val="20"/>
                <w:lang w:val="mn-MN"/>
              </w:rPr>
              <w:t xml:space="preserve"> </w:t>
            </w:r>
            <w:r>
              <w:rPr>
                <w:rFonts w:ascii="Arial" w:hAnsi="Arial" w:cs="Arial"/>
                <w:sz w:val="20"/>
                <w:szCs w:val="20"/>
                <w:lang w:val="mn-MN"/>
              </w:rPr>
              <w:t xml:space="preserve">“Аравтын даваа” гэдэг газар байрлал эзэлсэн боловч харвалт хийх нөхцөл бүрдээгүй учир харвалт хийгээгүй. </w:t>
            </w:r>
          </w:p>
          <w:p w:rsidR="009C6496" w:rsidRDefault="00C84A90">
            <w:pPr>
              <w:spacing w:after="0" w:line="240" w:lineRule="auto"/>
              <w:ind w:firstLine="181"/>
              <w:jc w:val="both"/>
              <w:rPr>
                <w:rFonts w:ascii="Arial" w:hAnsi="Arial" w:cs="Arial"/>
                <w:sz w:val="20"/>
                <w:szCs w:val="20"/>
                <w:lang w:val="mn-MN"/>
              </w:rPr>
            </w:pPr>
            <w:r>
              <w:rPr>
                <w:rFonts w:ascii="Arial" w:hAnsi="Arial" w:cs="Arial"/>
                <w:b/>
                <w:bCs/>
                <w:sz w:val="20"/>
                <w:szCs w:val="20"/>
                <w:u w:val="single"/>
                <w:lang w:val="mn-MN"/>
              </w:rPr>
              <w:t>Ажилбар -10:</w:t>
            </w:r>
            <w:r>
              <w:rPr>
                <w:rFonts w:ascii="Arial" w:hAnsi="Arial" w:cs="Arial"/>
                <w:sz w:val="20"/>
                <w:szCs w:val="20"/>
                <w:lang w:val="mn-MN"/>
              </w:rPr>
              <w:t xml:space="preserve"> Сэлэнгэ Бороо-1 экспедиц  5 сарын 19 -ний 18 цаг 44 минутанд Хушаат сумын “Ногоон хунх” гэдэг газар 2 пуужин харавсан, Бороо -2 экспедиц 19-ний 08 цаг 41 минутанд Түшиг сумын “Улаан Овоо” гэдэг газар 2 пуужин, 20-ний 04 цаг 30 минутанд дахин 2 пуужин харавсан. Бороо-3 экспедиц Ерөө сумын “Хонгорын нуруу” гэдэг газрар байрлал эзэлсэн боловч харвалт хийх нөхцөл бүрдээгүй тул буусан. Түшиг суманд 2,6мм бусад сумдын нутгаар 0,1-2,0мм тунадас орсон байна.</w:t>
            </w:r>
          </w:p>
          <w:p w:rsidR="009C6496" w:rsidRDefault="00C84A90">
            <w:pPr>
              <w:spacing w:after="0" w:line="240" w:lineRule="auto"/>
              <w:ind w:firstLine="181"/>
              <w:jc w:val="both"/>
              <w:rPr>
                <w:rFonts w:ascii="Arial" w:hAnsi="Arial" w:cs="Arial"/>
                <w:sz w:val="20"/>
                <w:szCs w:val="20"/>
                <w:lang w:val="mn-MN"/>
              </w:rPr>
            </w:pPr>
            <w:r>
              <w:rPr>
                <w:rFonts w:ascii="Arial" w:hAnsi="Arial" w:cs="Arial"/>
                <w:b/>
                <w:bCs/>
                <w:sz w:val="20"/>
                <w:szCs w:val="20"/>
                <w:u w:val="single"/>
                <w:lang w:val="mn-MN"/>
              </w:rPr>
              <w:t>Ажилбар -11</w:t>
            </w:r>
            <w:r>
              <w:rPr>
                <w:rFonts w:ascii="Arial" w:hAnsi="Arial" w:cs="Arial"/>
                <w:b/>
                <w:bCs/>
                <w:sz w:val="20"/>
                <w:szCs w:val="20"/>
                <w:lang w:val="mn-MN"/>
              </w:rPr>
              <w:t xml:space="preserve">: </w:t>
            </w:r>
            <w:r>
              <w:rPr>
                <w:rFonts w:ascii="Arial" w:hAnsi="Arial" w:cs="Arial"/>
                <w:sz w:val="20"/>
                <w:szCs w:val="20"/>
                <w:lang w:val="mn-MN"/>
              </w:rPr>
              <w:t xml:space="preserve">Бороо-1 экспедиц 5 сарын 28-ны 11 цагт Хушаат сумын “Мэргэний даваа” гэдэг </w:t>
            </w:r>
            <w:r>
              <w:rPr>
                <w:rFonts w:ascii="Arial" w:hAnsi="Arial" w:cs="Arial"/>
                <w:sz w:val="20"/>
                <w:szCs w:val="20"/>
                <w:lang w:val="mn-MN"/>
              </w:rPr>
              <w:lastRenderedPageBreak/>
              <w:t>газар 2 пуужин, 13 цаг 17 минутанд Ерөө сумын “Антентай толгой” гэдэг газар 2 пуужин, Бороо-2 экспедиц Цагааннуур сумын “Мөөм толгой” гэдэг газар 07 цаг 36 минутанд 2 пуужин, Бороо-3 экспедиц Ерөө сумын “Ёхын даваа” гэдэг газар 3 пуужин харавсан.</w:t>
            </w:r>
          </w:p>
          <w:p w:rsidR="009C6496" w:rsidRDefault="00C84A90">
            <w:pPr>
              <w:spacing w:after="0" w:line="240" w:lineRule="auto"/>
              <w:ind w:firstLine="181"/>
              <w:jc w:val="both"/>
              <w:rPr>
                <w:rFonts w:ascii="Arial" w:hAnsi="Arial" w:cs="Arial"/>
                <w:sz w:val="20"/>
                <w:szCs w:val="20"/>
                <w:lang w:val="mn-MN"/>
              </w:rPr>
            </w:pPr>
            <w:r>
              <w:rPr>
                <w:rStyle w:val="Strong"/>
                <w:rFonts w:ascii="Arial" w:eastAsia="Georgia" w:hAnsi="Arial" w:cs="Arial"/>
                <w:color w:val="4A494A"/>
                <w:sz w:val="20"/>
                <w:szCs w:val="20"/>
                <w:shd w:val="clear" w:color="auto" w:fill="F4F4F4"/>
                <w:lang w:val="mn-MN"/>
              </w:rPr>
              <w:t>Бэлчээрийн болон таримал ургамлын үе шат, өндөр, ургалтын балл </w:t>
            </w:r>
            <w:r>
              <w:rPr>
                <w:rStyle w:val="Strong"/>
                <w:rFonts w:ascii="Arial" w:eastAsia="Georgia" w:hAnsi="Arial" w:cs="Arial"/>
                <w:b w:val="0"/>
                <w:bCs w:val="0"/>
                <w:color w:val="333333"/>
                <w:sz w:val="20"/>
                <w:szCs w:val="20"/>
                <w:shd w:val="clear" w:color="auto" w:fill="F4F4F4"/>
                <w:lang w:val="mn-MN"/>
              </w:rPr>
              <w:t> </w:t>
            </w:r>
            <w:r>
              <w:rPr>
                <w:rFonts w:ascii="Arial" w:eastAsia="Georgia" w:hAnsi="Arial" w:cs="Arial"/>
                <w:color w:val="000000"/>
                <w:sz w:val="20"/>
                <w:szCs w:val="20"/>
                <w:shd w:val="clear" w:color="auto" w:fill="FFFFFF"/>
                <w:lang w:val="mn-MN"/>
              </w:rPr>
              <w:t xml:space="preserve">5-дугаар сарын 31-ний байдлаар ургамлын ургалтын байдал, </w:t>
            </w:r>
            <w:r>
              <w:rPr>
                <w:rFonts w:ascii="Arial" w:eastAsia="Georgia" w:hAnsi="Arial" w:cs="Arial"/>
                <w:color w:val="333333"/>
                <w:sz w:val="20"/>
                <w:szCs w:val="20"/>
                <w:shd w:val="clear" w:color="auto" w:fill="FFFFFF"/>
                <w:lang w:val="mn-MN"/>
              </w:rPr>
              <w:t>10 гаруй хувьд сайн, 80 орчим хувьд дунд</w:t>
            </w:r>
            <w:r>
              <w:rPr>
                <w:rFonts w:ascii="Arial" w:eastAsia="Georgia" w:hAnsi="Arial" w:cs="Arial"/>
                <w:color w:val="000000"/>
                <w:sz w:val="20"/>
                <w:szCs w:val="20"/>
                <w:shd w:val="clear" w:color="auto" w:fill="FFFFFF"/>
                <w:lang w:val="mn-MN"/>
              </w:rPr>
              <w:t xml:space="preserve">, </w:t>
            </w:r>
            <w:r>
              <w:rPr>
                <w:rFonts w:ascii="Arial" w:eastAsia="Georgia" w:hAnsi="Arial" w:cs="Arial"/>
                <w:color w:val="333333"/>
                <w:sz w:val="20"/>
                <w:szCs w:val="20"/>
                <w:shd w:val="clear" w:color="auto" w:fill="FFFFFF"/>
                <w:lang w:val="mn-MN"/>
              </w:rPr>
              <w:t xml:space="preserve">Сүхбаатар, Ерөө, Орхон, Орхонтуул, Мандал, Зүүнбүрэн сумдын нутгаар 0.2-0.9 </w:t>
            </w:r>
            <w:r>
              <w:rPr>
                <w:rFonts w:ascii="Arial" w:eastAsia="Georgia" w:hAnsi="Arial" w:cs="Arial"/>
                <w:color w:val="000000"/>
                <w:sz w:val="20"/>
                <w:szCs w:val="20"/>
                <w:shd w:val="clear" w:color="auto" w:fill="FFFFFF"/>
                <w:lang w:val="mn-MN"/>
              </w:rPr>
              <w:t>ц/га, бусад сумдын ургац тодорхойлох боломжгүй, ургамлын дундаж өндөр 3-8 см байна.</w:t>
            </w:r>
          </w:p>
        </w:tc>
        <w:tc>
          <w:tcPr>
            <w:tcW w:w="1134" w:type="dxa"/>
          </w:tcPr>
          <w:p w:rsidR="009C6496" w:rsidRDefault="009C6496">
            <w:pPr>
              <w:spacing w:after="0" w:line="240" w:lineRule="auto"/>
              <w:jc w:val="both"/>
              <w:rPr>
                <w:rFonts w:ascii="Arial" w:hAnsi="Arial" w:cs="Arial"/>
                <w:bCs/>
                <w:sz w:val="20"/>
                <w:szCs w:val="20"/>
                <w:lang w:val="mn-MN"/>
              </w:rPr>
            </w:pPr>
          </w:p>
          <w:p w:rsidR="009C6496" w:rsidRDefault="009C6496">
            <w:pPr>
              <w:spacing w:after="0" w:line="240" w:lineRule="auto"/>
              <w:jc w:val="both"/>
              <w:rPr>
                <w:rFonts w:ascii="Arial" w:hAnsi="Arial" w:cs="Arial"/>
                <w:bCs/>
                <w:sz w:val="20"/>
                <w:szCs w:val="20"/>
                <w:lang w:val="mn-MN"/>
              </w:rPr>
            </w:pPr>
          </w:p>
          <w:p w:rsidR="009C6496" w:rsidRDefault="009C6496">
            <w:pPr>
              <w:spacing w:after="0" w:line="240" w:lineRule="auto"/>
              <w:jc w:val="both"/>
              <w:rPr>
                <w:rFonts w:ascii="Arial" w:hAnsi="Arial" w:cs="Arial"/>
                <w:bCs/>
                <w:sz w:val="20"/>
                <w:szCs w:val="20"/>
                <w:lang w:val="mn-MN"/>
              </w:rPr>
            </w:pPr>
          </w:p>
          <w:p w:rsidR="009C6496" w:rsidRDefault="009C6496">
            <w:pPr>
              <w:spacing w:after="0" w:line="240" w:lineRule="auto"/>
              <w:jc w:val="both"/>
              <w:rPr>
                <w:rFonts w:ascii="Arial" w:hAnsi="Arial" w:cs="Arial"/>
                <w:bCs/>
                <w:sz w:val="20"/>
                <w:szCs w:val="20"/>
                <w:lang w:val="mn-MN"/>
              </w:rPr>
            </w:pPr>
          </w:p>
          <w:p w:rsidR="009C6496" w:rsidRDefault="009C6496">
            <w:pPr>
              <w:spacing w:after="0" w:line="240" w:lineRule="auto"/>
              <w:jc w:val="both"/>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tc>
          <w:tcPr>
            <w:tcW w:w="14714" w:type="dxa"/>
            <w:gridSpan w:val="8"/>
          </w:tcPr>
          <w:p w:rsidR="009C6496" w:rsidRDefault="00C84A90">
            <w:pPr>
              <w:spacing w:after="0" w:line="240" w:lineRule="auto"/>
              <w:jc w:val="center"/>
              <w:rPr>
                <w:rFonts w:ascii="Arial" w:hAnsi="Arial" w:cs="Arial"/>
                <w:bCs/>
                <w:sz w:val="20"/>
                <w:szCs w:val="20"/>
                <w:lang w:val="mn-MN"/>
              </w:rPr>
            </w:pPr>
            <w:r>
              <w:rPr>
                <w:rFonts w:ascii="Arial" w:eastAsia="Arial" w:hAnsi="Arial" w:cs="Arial"/>
                <w:b/>
                <w:bCs/>
                <w:sz w:val="20"/>
                <w:szCs w:val="20"/>
                <w:lang w:val="mn-MN"/>
              </w:rPr>
              <w:lastRenderedPageBreak/>
              <w:t>ХОЁР. ХУУЛИАР ТУСГАЙЛАН ОЛГОСОН ЧИГ ҮҮРГИЙГ ХЭРЭГЖҮҮЛЭХ ЗОРИЛТ, АРГА ХЭМЖЭЭ</w:t>
            </w:r>
          </w:p>
        </w:tc>
      </w:tr>
      <w:tr w:rsidR="009C6496">
        <w:tc>
          <w:tcPr>
            <w:tcW w:w="14714" w:type="dxa"/>
            <w:gridSpan w:val="8"/>
          </w:tcPr>
          <w:p w:rsidR="009C6496" w:rsidRDefault="00C84A90">
            <w:pPr>
              <w:spacing w:after="0" w:line="240" w:lineRule="auto"/>
              <w:jc w:val="center"/>
              <w:rPr>
                <w:rFonts w:ascii="Arial" w:hAnsi="Arial" w:cs="Arial"/>
                <w:bCs/>
                <w:sz w:val="20"/>
                <w:szCs w:val="20"/>
                <w:lang w:val="mn-MN"/>
              </w:rPr>
            </w:pPr>
            <w:r>
              <w:rPr>
                <w:rFonts w:ascii="Arial" w:eastAsia="Arial" w:hAnsi="Arial" w:cs="Arial"/>
                <w:bCs/>
                <w:sz w:val="20"/>
                <w:szCs w:val="20"/>
                <w:lang w:val="mn-MN"/>
              </w:rPr>
              <w:t>ГҮЙЦЭТГЭЛИЙН ЗОРИЛТ -2.1.</w:t>
            </w:r>
            <w:r>
              <w:rPr>
                <w:rFonts w:ascii="Arial" w:eastAsia="Arial" w:hAnsi="Arial" w:cs="Arial"/>
                <w:sz w:val="20"/>
                <w:szCs w:val="20"/>
                <w:lang w:val="mn-MN"/>
              </w:rPr>
              <w:t xml:space="preserve"> УС ЦАГ УУР, ОРЧНЫ НИЙТИЙН МЭДЭЭГЭЭР ХЭРЭГЛЭГЧДЭД ШУУРХАЙ, ЧАНАРТАЙ ҮЙЛЧЛЭХ</w:t>
            </w:r>
          </w:p>
        </w:tc>
      </w:tr>
      <w:tr w:rsidR="009C6496">
        <w:trPr>
          <w:trHeight w:val="608"/>
        </w:trPr>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2.1.1</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 xml:space="preserve">Цаг уурын бүх төрлийн мэдээллийг хүлээн авах, цуглуулах, дотоодын болон олон улсын солилцоонд гаргах ажилд ашиглагдаж байгаа компьютер, сүлжээний техник, тоног төхөөрөмжийн тасралтгүй, </w:t>
            </w:r>
            <w:r>
              <w:rPr>
                <w:rFonts w:ascii="Arial" w:hAnsi="Arial" w:cs="Arial"/>
                <w:bCs/>
                <w:sz w:val="20"/>
                <w:szCs w:val="20"/>
                <w:lang w:val="mn-MN"/>
              </w:rPr>
              <w:lastRenderedPageBreak/>
              <w:t>шуурхай байдлыг хангаж ажиллах</w:t>
            </w:r>
          </w:p>
        </w:tc>
        <w:tc>
          <w:tcPr>
            <w:tcW w:w="963" w:type="dxa"/>
          </w:tcPr>
          <w:p w:rsidR="009C6496" w:rsidRDefault="009C6496">
            <w:pPr>
              <w:spacing w:after="0" w:line="240" w:lineRule="auto"/>
              <w:jc w:val="center"/>
              <w:rPr>
                <w:rFonts w:ascii="Arial" w:hAnsi="Arial" w:cs="Arial"/>
                <w:bCs/>
                <w:sz w:val="20"/>
                <w:szCs w:val="20"/>
                <w:lang w:val="mn-MN"/>
              </w:rPr>
            </w:pPr>
          </w:p>
          <w:p w:rsidR="009C6496" w:rsidRDefault="009C6496">
            <w:pPr>
              <w:spacing w:after="0" w:line="240" w:lineRule="auto"/>
              <w:jc w:val="center"/>
              <w:rPr>
                <w:rFonts w:ascii="Arial" w:hAnsi="Arial" w:cs="Arial"/>
                <w:bCs/>
                <w:sz w:val="20"/>
                <w:szCs w:val="20"/>
                <w:lang w:val="mn-MN"/>
              </w:rPr>
            </w:pPr>
          </w:p>
          <w:p w:rsidR="009C6496" w:rsidRDefault="009C6496">
            <w:pPr>
              <w:spacing w:after="0" w:line="240" w:lineRule="auto"/>
              <w:jc w:val="center"/>
              <w:rPr>
                <w:rFonts w:ascii="Arial" w:hAnsi="Arial" w:cs="Arial"/>
                <w:bCs/>
                <w:sz w:val="20"/>
                <w:szCs w:val="20"/>
                <w:lang w:val="mn-MN"/>
              </w:rPr>
            </w:pPr>
          </w:p>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tcPr>
          <w:p w:rsidR="009C6496" w:rsidRDefault="009C6496">
            <w:pPr>
              <w:spacing w:after="0" w:line="240" w:lineRule="auto"/>
              <w:jc w:val="both"/>
              <w:rPr>
                <w:rFonts w:ascii="Arial" w:hAnsi="Arial" w:cs="Arial"/>
                <w:bCs/>
                <w:sz w:val="20"/>
                <w:szCs w:val="20"/>
                <w:lang w:val="mn-MN"/>
              </w:rPr>
            </w:pPr>
          </w:p>
          <w:p w:rsidR="009C6496" w:rsidRDefault="009C6496">
            <w:pPr>
              <w:spacing w:after="0" w:line="240" w:lineRule="auto"/>
              <w:jc w:val="both"/>
              <w:rPr>
                <w:rFonts w:ascii="Arial" w:hAnsi="Arial" w:cs="Arial"/>
                <w:bCs/>
                <w:sz w:val="20"/>
                <w:szCs w:val="20"/>
                <w:lang w:val="mn-MN"/>
              </w:rPr>
            </w:pPr>
          </w:p>
          <w:p w:rsidR="009C6496" w:rsidRDefault="009C6496">
            <w:pPr>
              <w:spacing w:after="0" w:line="240" w:lineRule="auto"/>
              <w:jc w:val="both"/>
              <w:rPr>
                <w:rFonts w:ascii="Arial" w:hAnsi="Arial" w:cs="Arial"/>
                <w:bCs/>
                <w:sz w:val="20"/>
                <w:szCs w:val="20"/>
                <w:lang w:val="mn-MN"/>
              </w:rPr>
            </w:pPr>
          </w:p>
          <w:p w:rsidR="009C6496" w:rsidRDefault="009C6496">
            <w:pPr>
              <w:spacing w:after="0" w:line="240" w:lineRule="auto"/>
              <w:jc w:val="both"/>
              <w:rPr>
                <w:rFonts w:ascii="Arial" w:hAnsi="Arial" w:cs="Arial"/>
                <w:bCs/>
                <w:sz w:val="20"/>
                <w:szCs w:val="20"/>
                <w:lang w:val="mn-MN"/>
              </w:rPr>
            </w:pPr>
          </w:p>
          <w:p w:rsidR="009C6496" w:rsidRDefault="00C84A90">
            <w:pPr>
              <w:spacing w:after="0" w:line="240" w:lineRule="auto"/>
              <w:jc w:val="both"/>
              <w:rPr>
                <w:rFonts w:ascii="Arial" w:hAnsi="Arial" w:cs="Arial"/>
                <w:sz w:val="20"/>
                <w:szCs w:val="20"/>
                <w:lang w:val="mn-MN"/>
              </w:rPr>
            </w:pPr>
            <w:r>
              <w:rPr>
                <w:rFonts w:ascii="Arial" w:hAnsi="Arial" w:cs="Arial"/>
                <w:bCs/>
                <w:sz w:val="20"/>
                <w:szCs w:val="20"/>
                <w:lang w:val="mn-MN"/>
              </w:rPr>
              <w:t>Гүйцэтгэлийн хувиар</w:t>
            </w:r>
          </w:p>
        </w:tc>
        <w:tc>
          <w:tcPr>
            <w:tcW w:w="2551" w:type="dxa"/>
          </w:tcPr>
          <w:p w:rsidR="009C6496" w:rsidRDefault="009C6496">
            <w:pPr>
              <w:spacing w:after="0" w:line="240" w:lineRule="auto"/>
              <w:rPr>
                <w:rFonts w:ascii="Arial" w:hAnsi="Arial" w:cs="Arial"/>
                <w:sz w:val="20"/>
                <w:szCs w:val="20"/>
                <w:lang w:val="mn-MN"/>
              </w:rPr>
            </w:pPr>
          </w:p>
          <w:p w:rsidR="009C6496" w:rsidRDefault="009C6496">
            <w:pPr>
              <w:spacing w:after="0" w:line="240" w:lineRule="auto"/>
              <w:rPr>
                <w:rFonts w:ascii="Arial" w:hAnsi="Arial" w:cs="Arial"/>
                <w:sz w:val="20"/>
                <w:szCs w:val="20"/>
                <w:lang w:val="mn-MN"/>
              </w:rPr>
            </w:pPr>
          </w:p>
          <w:p w:rsidR="009C6496" w:rsidRDefault="009C6496">
            <w:pPr>
              <w:spacing w:after="0" w:line="240" w:lineRule="auto"/>
              <w:rPr>
                <w:rFonts w:ascii="Arial" w:hAnsi="Arial" w:cs="Arial"/>
                <w:sz w:val="20"/>
                <w:szCs w:val="20"/>
                <w:lang w:val="mn-MN"/>
              </w:rPr>
            </w:pPr>
          </w:p>
          <w:p w:rsidR="009C6496" w:rsidRDefault="00C84A90">
            <w:pPr>
              <w:spacing w:after="0" w:line="240" w:lineRule="auto"/>
              <w:rPr>
                <w:rFonts w:ascii="Arial" w:hAnsi="Arial" w:cs="Arial"/>
                <w:sz w:val="20"/>
                <w:szCs w:val="20"/>
                <w:lang w:val="mn-MN"/>
              </w:rPr>
            </w:pPr>
            <w:r>
              <w:rPr>
                <w:rFonts w:ascii="Arial" w:hAnsi="Arial" w:cs="Arial"/>
                <w:sz w:val="20"/>
                <w:szCs w:val="20"/>
                <w:lang w:val="mn-MN"/>
              </w:rPr>
              <w:t>Компьютер, сүлжээ, интернетийн ажиллагаа тасралтгүй хэвийн явагдсан 100%</w:t>
            </w:r>
          </w:p>
          <w:p w:rsidR="009C6496" w:rsidRDefault="009C6496">
            <w:pPr>
              <w:spacing w:after="0" w:line="240" w:lineRule="auto"/>
              <w:jc w:val="both"/>
              <w:rPr>
                <w:rFonts w:ascii="Arial" w:hAnsi="Arial" w:cs="Arial"/>
                <w:bCs/>
                <w:sz w:val="20"/>
                <w:szCs w:val="20"/>
                <w:lang w:val="mn-MN"/>
              </w:rPr>
            </w:pPr>
          </w:p>
        </w:tc>
        <w:tc>
          <w:tcPr>
            <w:tcW w:w="2410" w:type="dxa"/>
          </w:tcPr>
          <w:p w:rsidR="009C6496" w:rsidRDefault="009C6496">
            <w:pPr>
              <w:spacing w:after="0" w:line="240" w:lineRule="auto"/>
              <w:jc w:val="both"/>
              <w:rPr>
                <w:rFonts w:ascii="Arial" w:hAnsi="Arial" w:cs="Arial"/>
                <w:sz w:val="20"/>
                <w:szCs w:val="20"/>
                <w:lang w:val="mn-MN"/>
              </w:rPr>
            </w:pPr>
          </w:p>
          <w:p w:rsidR="009C6496" w:rsidRDefault="009C6496">
            <w:pPr>
              <w:spacing w:after="0" w:line="240" w:lineRule="auto"/>
              <w:jc w:val="both"/>
              <w:rPr>
                <w:rFonts w:ascii="Arial" w:hAnsi="Arial" w:cs="Arial"/>
                <w:sz w:val="20"/>
                <w:szCs w:val="20"/>
                <w:lang w:val="mn-MN"/>
              </w:rPr>
            </w:pPr>
          </w:p>
          <w:p w:rsidR="009C6496" w:rsidRDefault="009C6496">
            <w:pPr>
              <w:spacing w:after="0" w:line="240" w:lineRule="auto"/>
              <w:jc w:val="both"/>
              <w:rPr>
                <w:rFonts w:ascii="Arial" w:hAnsi="Arial" w:cs="Arial"/>
                <w:sz w:val="20"/>
                <w:szCs w:val="20"/>
                <w:lang w:val="mn-MN"/>
              </w:rPr>
            </w:pPr>
          </w:p>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Компьютер,тоног төхөөрөмж, сүлжээний ажлын хэвийн байдал алдагдаагүй байна. 100%</w:t>
            </w:r>
          </w:p>
          <w:p w:rsidR="009C6496" w:rsidRDefault="009C6496">
            <w:pPr>
              <w:spacing w:after="0" w:line="240" w:lineRule="auto"/>
              <w:jc w:val="both"/>
              <w:rPr>
                <w:rFonts w:ascii="Arial" w:hAnsi="Arial" w:cs="Arial"/>
                <w:bCs/>
                <w:sz w:val="20"/>
                <w:szCs w:val="20"/>
                <w:lang w:val="mn-MN"/>
              </w:rPr>
            </w:pPr>
          </w:p>
        </w:tc>
        <w:tc>
          <w:tcPr>
            <w:tcW w:w="3544" w:type="dxa"/>
          </w:tcPr>
          <w:p w:rsidR="009C6496" w:rsidRDefault="00C84A90">
            <w:pPr>
              <w:spacing w:after="0" w:line="240" w:lineRule="auto"/>
              <w:jc w:val="both"/>
              <w:rPr>
                <w:rFonts w:ascii="Arial" w:hAnsi="Arial" w:cs="Arial"/>
                <w:sz w:val="20"/>
                <w:szCs w:val="20"/>
                <w:rtl/>
                <w:cs/>
                <w:lang w:val="mn-MN"/>
              </w:rPr>
            </w:pPr>
            <w:r>
              <w:rPr>
                <w:rFonts w:ascii="Arial" w:hAnsi="Arial" w:cs="Arial"/>
                <w:sz w:val="20"/>
                <w:szCs w:val="20"/>
                <w:lang w:val="mn-MN"/>
              </w:rPr>
              <w:t>Төвийн болон салбар нэгжүүдэд ашиглагдаж байгаа техник</w:t>
            </w:r>
            <w:r>
              <w:rPr>
                <w:rFonts w:ascii="Arial" w:hAnsi="Arial" w:cs="Arial"/>
                <w:sz w:val="20"/>
                <w:szCs w:val="20"/>
                <w:rtl/>
                <w:cs/>
                <w:lang w:val="mn-MN"/>
              </w:rPr>
              <w:t xml:space="preserve">, </w:t>
            </w:r>
            <w:r>
              <w:rPr>
                <w:rFonts w:ascii="Arial" w:hAnsi="Arial" w:cs="Arial"/>
                <w:sz w:val="20"/>
                <w:szCs w:val="20"/>
                <w:lang w:val="mn-MN"/>
              </w:rPr>
              <w:t>тоног төхөөрөмжийн хэвийн үйл ажиллагаанд хяналт тавьж, үзлэг үйлчилгээг тогтмол хийж байна.</w:t>
            </w:r>
            <w:r>
              <w:rPr>
                <w:rFonts w:ascii="Arial" w:hAnsi="Arial" w:cs="Arial"/>
                <w:sz w:val="20"/>
                <w:szCs w:val="20"/>
                <w:rtl/>
                <w:cs/>
                <w:lang w:val="mn-MN"/>
              </w:rPr>
              <w:t xml:space="preserve"> Тоног төхөөрөмжид үзлэг үйлчилгээ хийх календарчилсан төлөвлөгөө гарган, төвийн даргаар батлуулж, хуваарийн дагуу үзлэг үйлчилгээг хийж бүртгэл хөтлөн ажиллаж байна. Энэ хагас жилд 28 удаагийн үзлэг үйлчилгээ хийсэн байна.</w:t>
            </w:r>
            <w:r>
              <w:rPr>
                <w:rFonts w:ascii="Arial" w:hAnsi="Arial" w:cs="Arial"/>
                <w:sz w:val="20"/>
                <w:szCs w:val="20"/>
                <w:lang w:val="mn-MN"/>
              </w:rPr>
              <w:t xml:space="preserve"> </w:t>
            </w:r>
            <w:r>
              <w:rPr>
                <w:rFonts w:ascii="Arial" w:hAnsi="Arial" w:cs="Arial"/>
                <w:sz w:val="20"/>
                <w:szCs w:val="20"/>
                <w:rtl/>
                <w:cs/>
                <w:lang w:val="mn-MN"/>
              </w:rPr>
              <w:t>- Дотоод сүлжээ ажиллахгүй болсон - 10 компьютерийг хэвийн болгосон</w:t>
            </w:r>
          </w:p>
          <w:p w:rsidR="009C6496" w:rsidRDefault="00C84A90">
            <w:pPr>
              <w:pStyle w:val="ListParagraph"/>
              <w:spacing w:after="0" w:line="240" w:lineRule="auto"/>
              <w:ind w:left="360"/>
              <w:jc w:val="both"/>
              <w:rPr>
                <w:rFonts w:ascii="Arial" w:hAnsi="Arial" w:cs="Arial"/>
                <w:sz w:val="20"/>
                <w:szCs w:val="20"/>
                <w:rtl/>
                <w:cs/>
                <w:lang w:val="mn-MN"/>
              </w:rPr>
            </w:pPr>
            <w:r>
              <w:rPr>
                <w:rFonts w:ascii="Arial" w:hAnsi="Arial" w:cs="Arial"/>
                <w:sz w:val="20"/>
                <w:szCs w:val="20"/>
                <w:rtl/>
                <w:cs/>
                <w:lang w:val="mn-MN"/>
              </w:rPr>
              <w:t xml:space="preserve">- Персона мисс ажиллахгү болсон- 5 компьютерийг хэвийн </w:t>
            </w:r>
            <w:r>
              <w:rPr>
                <w:rFonts w:ascii="Arial" w:hAnsi="Arial" w:cs="Arial"/>
                <w:sz w:val="20"/>
                <w:szCs w:val="20"/>
                <w:rtl/>
                <w:cs/>
                <w:lang w:val="mn-MN"/>
              </w:rPr>
              <w:lastRenderedPageBreak/>
              <w:t>болгосон</w:t>
            </w:r>
          </w:p>
          <w:p w:rsidR="009C6496" w:rsidRDefault="00C84A90">
            <w:pPr>
              <w:pStyle w:val="ListParagraph"/>
              <w:spacing w:after="0" w:line="240" w:lineRule="auto"/>
              <w:ind w:left="360"/>
              <w:jc w:val="both"/>
              <w:rPr>
                <w:rFonts w:ascii="Arial" w:hAnsi="Arial" w:cs="Arial"/>
                <w:sz w:val="20"/>
                <w:szCs w:val="20"/>
                <w:rtl/>
                <w:cs/>
                <w:lang w:val="mn-MN"/>
              </w:rPr>
            </w:pPr>
            <w:r>
              <w:rPr>
                <w:rFonts w:ascii="Arial" w:hAnsi="Arial" w:cs="Arial"/>
                <w:sz w:val="20"/>
                <w:szCs w:val="20"/>
                <w:rtl/>
                <w:cs/>
                <w:lang w:val="mn-MN"/>
              </w:rPr>
              <w:t>- Үйлдлийн систем 3 компьютерт суулгасан</w:t>
            </w:r>
          </w:p>
          <w:p w:rsidR="009C6496" w:rsidRDefault="00C84A90">
            <w:pPr>
              <w:pStyle w:val="ListParagraph"/>
              <w:spacing w:after="0" w:line="240" w:lineRule="auto"/>
              <w:ind w:left="360"/>
              <w:jc w:val="both"/>
              <w:rPr>
                <w:rFonts w:ascii="Arial" w:hAnsi="Arial" w:cs="Arial"/>
                <w:sz w:val="20"/>
                <w:szCs w:val="20"/>
                <w:rtl/>
                <w:cs/>
                <w:lang w:val="mn-MN"/>
              </w:rPr>
            </w:pPr>
            <w:r>
              <w:rPr>
                <w:rFonts w:ascii="Arial" w:hAnsi="Arial" w:cs="Arial"/>
                <w:sz w:val="20"/>
                <w:szCs w:val="20"/>
                <w:rtl/>
                <w:cs/>
                <w:lang w:val="mn-MN"/>
              </w:rPr>
              <w:t xml:space="preserve">- Вирусны програмын сунгалтыг 15 компьютерт хийж, 4 удаа програм шинэчилж суулгав. </w:t>
            </w:r>
          </w:p>
          <w:p w:rsidR="009C6496" w:rsidRDefault="00C84A90">
            <w:pPr>
              <w:pStyle w:val="ListParagraph"/>
              <w:spacing w:after="0" w:line="240" w:lineRule="auto"/>
              <w:ind w:left="360"/>
              <w:jc w:val="both"/>
              <w:rPr>
                <w:rFonts w:ascii="Arial" w:hAnsi="Arial" w:cs="Arial"/>
                <w:sz w:val="20"/>
                <w:szCs w:val="20"/>
                <w:rtl/>
                <w:cs/>
                <w:lang w:val="mn-MN"/>
              </w:rPr>
            </w:pPr>
            <w:r>
              <w:rPr>
                <w:rFonts w:ascii="Arial" w:hAnsi="Arial" w:cs="Arial"/>
                <w:sz w:val="20"/>
                <w:szCs w:val="20"/>
                <w:rtl/>
                <w:cs/>
                <w:lang w:val="mn-MN"/>
              </w:rPr>
              <w:t xml:space="preserve">- Оффисын програм шинэчилж 10 компьютерт суулгав. </w:t>
            </w:r>
          </w:p>
          <w:p w:rsidR="009C6496" w:rsidRDefault="00C84A90">
            <w:pPr>
              <w:pStyle w:val="ListParagraph"/>
              <w:spacing w:after="0" w:line="240" w:lineRule="auto"/>
              <w:ind w:left="360"/>
              <w:jc w:val="both"/>
              <w:rPr>
                <w:rFonts w:ascii="Arial" w:hAnsi="Arial" w:cs="Arial"/>
                <w:sz w:val="20"/>
                <w:szCs w:val="20"/>
                <w:rtl/>
                <w:cs/>
                <w:lang w:val="mn-MN"/>
              </w:rPr>
            </w:pPr>
            <w:r>
              <w:rPr>
                <w:rFonts w:ascii="Arial" w:hAnsi="Arial" w:cs="Arial"/>
                <w:sz w:val="20"/>
                <w:szCs w:val="20"/>
                <w:rtl/>
                <w:cs/>
                <w:lang w:val="mn-MN"/>
              </w:rPr>
              <w:t xml:space="preserve">- Принтер, сканнер гэх мэт төхөөрөмжүүдийн доголдлыг тухай бүрт засаж залруулж ажилласан. </w:t>
            </w:r>
          </w:p>
          <w:p w:rsidR="009C6496" w:rsidRDefault="00C84A90">
            <w:pPr>
              <w:pStyle w:val="ListParagraph"/>
              <w:spacing w:after="0" w:line="240" w:lineRule="auto"/>
              <w:ind w:left="360"/>
              <w:jc w:val="both"/>
              <w:rPr>
                <w:rFonts w:ascii="Arial" w:hAnsi="Arial" w:cs="Arial"/>
                <w:sz w:val="20"/>
                <w:szCs w:val="20"/>
                <w:lang w:val="mn-MN"/>
              </w:rPr>
            </w:pPr>
            <w:r>
              <w:rPr>
                <w:rFonts w:ascii="Arial" w:hAnsi="Arial" w:cs="Arial"/>
                <w:sz w:val="20"/>
                <w:szCs w:val="20"/>
                <w:rtl/>
                <w:cs/>
                <w:lang w:val="mn-MN"/>
              </w:rPr>
              <w:t>- Бусад програм болон техникийн асуудал үүссэн компьютеруудын хэвийн үйл ажиллагааг тухай бүрт нь шийдэж өгч байсан.</w:t>
            </w:r>
          </w:p>
        </w:tc>
        <w:tc>
          <w:tcPr>
            <w:tcW w:w="1134" w:type="dxa"/>
          </w:tcPr>
          <w:p w:rsidR="009C6496" w:rsidRDefault="009C6496">
            <w:pPr>
              <w:spacing w:after="0" w:line="240" w:lineRule="auto"/>
              <w:jc w:val="both"/>
              <w:rPr>
                <w:rFonts w:ascii="Arial" w:hAnsi="Arial" w:cs="Arial"/>
                <w:bCs/>
                <w:sz w:val="20"/>
                <w:szCs w:val="20"/>
                <w:lang w:val="mn-MN"/>
              </w:rPr>
            </w:pPr>
          </w:p>
          <w:p w:rsidR="009C6496" w:rsidRDefault="009C6496">
            <w:pPr>
              <w:spacing w:after="0" w:line="240" w:lineRule="auto"/>
              <w:jc w:val="both"/>
              <w:rPr>
                <w:rFonts w:ascii="Arial" w:hAnsi="Arial" w:cs="Arial"/>
                <w:bCs/>
                <w:sz w:val="20"/>
                <w:szCs w:val="20"/>
                <w:lang w:val="mn-MN"/>
              </w:rPr>
            </w:pPr>
          </w:p>
          <w:p w:rsidR="009C6496" w:rsidRDefault="009C6496">
            <w:pPr>
              <w:spacing w:after="0" w:line="240" w:lineRule="auto"/>
              <w:jc w:val="both"/>
              <w:rPr>
                <w:rFonts w:ascii="Arial" w:hAnsi="Arial" w:cs="Arial"/>
                <w:bCs/>
                <w:sz w:val="20"/>
                <w:szCs w:val="20"/>
                <w:lang w:val="mn-MN"/>
              </w:rPr>
            </w:pPr>
          </w:p>
          <w:p w:rsidR="009C6496" w:rsidRDefault="009C6496">
            <w:pPr>
              <w:spacing w:after="0" w:line="240" w:lineRule="auto"/>
              <w:jc w:val="both"/>
              <w:rPr>
                <w:rFonts w:ascii="Arial" w:hAnsi="Arial" w:cs="Arial"/>
                <w:bCs/>
                <w:sz w:val="20"/>
                <w:szCs w:val="20"/>
                <w:lang w:val="mn-MN"/>
              </w:rPr>
            </w:pPr>
          </w:p>
          <w:p w:rsidR="009C6496" w:rsidRDefault="009C6496">
            <w:pPr>
              <w:spacing w:after="0" w:line="240" w:lineRule="auto"/>
              <w:jc w:val="both"/>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2.1.2</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Цаг агаарын төрөл бүрийн урьдчилсан мэдээ, тойм зөвлөмжөөр төрийн байгууллага, аж ахуйн нэгжид үйлчлэх</w:t>
            </w:r>
          </w:p>
        </w:tc>
        <w:tc>
          <w:tcPr>
            <w:tcW w:w="963" w:type="dxa"/>
          </w:tcPr>
          <w:p w:rsidR="009C6496" w:rsidRDefault="009C6496">
            <w:pPr>
              <w:spacing w:after="0" w:line="240" w:lineRule="auto"/>
              <w:jc w:val="center"/>
              <w:rPr>
                <w:rFonts w:ascii="Arial" w:hAnsi="Arial" w:cs="Arial"/>
                <w:bCs/>
                <w:sz w:val="20"/>
                <w:szCs w:val="20"/>
                <w:lang w:val="mn-MN"/>
              </w:rPr>
            </w:pPr>
          </w:p>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 xml:space="preserve">         Үйлчилгээний тогтмолжилт, хэлбэр, хүрээ</w:t>
            </w:r>
          </w:p>
        </w:tc>
        <w:tc>
          <w:tcPr>
            <w:tcW w:w="2551" w:type="dxa"/>
          </w:tcPr>
          <w:p w:rsidR="009C6496" w:rsidRDefault="009C6496">
            <w:pPr>
              <w:spacing w:after="0" w:line="240" w:lineRule="auto"/>
              <w:jc w:val="center"/>
              <w:rPr>
                <w:rFonts w:ascii="Arial" w:hAnsi="Arial" w:cs="Arial"/>
                <w:bCs/>
                <w:sz w:val="20"/>
                <w:szCs w:val="20"/>
                <w:lang w:val="mn-MN"/>
              </w:rPr>
            </w:pPr>
          </w:p>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c>
          <w:tcPr>
            <w:tcW w:w="2410" w:type="dxa"/>
          </w:tcPr>
          <w:p w:rsidR="009C6496" w:rsidRDefault="009C6496">
            <w:pPr>
              <w:pStyle w:val="ListParagraph"/>
              <w:spacing w:after="0" w:line="240" w:lineRule="auto"/>
              <w:ind w:left="0"/>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c>
          <w:tcPr>
            <w:tcW w:w="3544" w:type="dxa"/>
          </w:tcPr>
          <w:p w:rsidR="009C6496" w:rsidRDefault="00C84A90">
            <w:pPr>
              <w:spacing w:after="0" w:line="276" w:lineRule="auto"/>
              <w:jc w:val="both"/>
              <w:rPr>
                <w:rFonts w:ascii="Arial" w:eastAsia="Calibri" w:hAnsi="Arial" w:cs="Arial"/>
                <w:sz w:val="20"/>
                <w:szCs w:val="20"/>
                <w:lang w:val="mn-MN"/>
              </w:rPr>
            </w:pPr>
            <w:r>
              <w:rPr>
                <w:rFonts w:ascii="Arial" w:hAnsi="Arial" w:cs="Arial"/>
                <w:sz w:val="20"/>
                <w:szCs w:val="20"/>
                <w:lang w:val="mn-MN"/>
              </w:rPr>
              <w:t>Сэлэнгэ аймгийн цаг агаарын урьдчилсан мэдээ болон тойм зөвлөмжийг аймаг, сум орон нутгийн удирдлага, ард иргэдэд, малчид, тариаланчидад түргэн шуурхай хүргэж үйлчлэх ажил хэвийн хийгдэж байна.</w:t>
            </w:r>
          </w:p>
          <w:p w:rsidR="009C6496" w:rsidRDefault="00C84A90">
            <w:pPr>
              <w:spacing w:after="0" w:line="276" w:lineRule="auto"/>
              <w:jc w:val="both"/>
              <w:rPr>
                <w:rFonts w:ascii="Arial" w:eastAsia="Calibri" w:hAnsi="Arial" w:cs="Arial"/>
                <w:sz w:val="20"/>
                <w:szCs w:val="20"/>
                <w:lang w:val="mn-MN"/>
              </w:rPr>
            </w:pPr>
            <w:r>
              <w:rPr>
                <w:rFonts w:ascii="Arial" w:hAnsi="Arial" w:cs="Arial"/>
                <w:sz w:val="20"/>
                <w:szCs w:val="20"/>
                <w:lang w:val="mn-MN"/>
              </w:rPr>
              <w:t>Цаг агаарын аюултай болон гамшигт үзэглээс удьдчилан сэргийлэх мэдээ, бүх төрлийн урьдчилсан мэдээг ард иргэдэд, малчдад-малчны хотонд, аж ахуйн нэгжид - тариан талбайд сүлжээ харгалзахгүйгээр MASS мессежээр шуурхай хүргэн үйлчилсэн байна.</w:t>
            </w:r>
          </w:p>
          <w:p w:rsidR="009C6496" w:rsidRDefault="00C84A90">
            <w:pPr>
              <w:spacing w:after="0" w:line="276" w:lineRule="auto"/>
              <w:jc w:val="both"/>
              <w:rPr>
                <w:rFonts w:ascii="Arial" w:hAnsi="Arial" w:cs="Arial"/>
                <w:sz w:val="20"/>
                <w:szCs w:val="20"/>
                <w:lang w:val="mn-MN"/>
              </w:rPr>
            </w:pPr>
            <w:r>
              <w:rPr>
                <w:rFonts w:ascii="Arial" w:hAnsi="Arial" w:cs="Arial"/>
                <w:sz w:val="20"/>
                <w:szCs w:val="20"/>
                <w:lang w:val="mn-MN"/>
              </w:rPr>
              <w:t>Цаг агаарын мэдээ мэдээллийг “Гэрлэн самбарт” тогтмол гарган ажиллуулж байна.</w:t>
            </w:r>
          </w:p>
          <w:p w:rsidR="009C6496" w:rsidRDefault="00C84A90">
            <w:pPr>
              <w:spacing w:after="0" w:line="276" w:lineRule="auto"/>
              <w:jc w:val="both"/>
              <w:rPr>
                <w:rFonts w:ascii="Arial" w:hAnsi="Arial" w:cs="Arial"/>
                <w:color w:val="000000"/>
                <w:sz w:val="20"/>
                <w:szCs w:val="20"/>
                <w:lang w:val="mn-MN"/>
              </w:rPr>
            </w:pPr>
            <w:r>
              <w:rPr>
                <w:rFonts w:ascii="Arial" w:hAnsi="Arial" w:cs="Arial"/>
                <w:color w:val="000000"/>
                <w:sz w:val="20"/>
                <w:szCs w:val="20"/>
                <w:lang w:val="mn-MN"/>
              </w:rPr>
              <w:lastRenderedPageBreak/>
              <w:t>Зүүнхараа хотоор 1-5 хоногийн урьдчилсан мэдээг өдөр бүр зохиож УМС-т өгч Монголын үндэсний олон нийтийн радио, телевизээр нэвтрүүлдэг.</w:t>
            </w:r>
          </w:p>
          <w:p w:rsidR="009C6496" w:rsidRDefault="00C84A90">
            <w:pPr>
              <w:spacing w:after="0" w:line="240" w:lineRule="auto"/>
              <w:jc w:val="both"/>
              <w:rPr>
                <w:rFonts w:ascii="Arial" w:hAnsi="Arial" w:cs="Arial"/>
                <w:bCs/>
                <w:iCs/>
                <w:caps/>
                <w:sz w:val="20"/>
                <w:szCs w:val="20"/>
                <w:lang w:val="mn-MN"/>
              </w:rPr>
            </w:pPr>
            <w:r>
              <w:rPr>
                <w:rFonts w:ascii="Arial" w:hAnsi="Arial" w:cs="Arial"/>
                <w:sz w:val="20"/>
                <w:szCs w:val="20"/>
                <w:lang w:val="mn-MN"/>
              </w:rPr>
              <w:t>Цаг агаарын аюултай болон гамшигт үзэглээс удьдчилан сэргийлэх мэдээ, анхааруулга мэдээ, урьдчилсан мэдээг ард иргэдэд, малчдад, тариаланчдад сүлжээ харгалзахгүйгээр MASS мессежээр шуурхай хүргэх үйл ажиллагаа хэвийн хийгдэж байна.</w:t>
            </w:r>
          </w:p>
          <w:p w:rsidR="009C6496" w:rsidRDefault="00C84A90">
            <w:pPr>
              <w:spacing w:after="0" w:line="240" w:lineRule="auto"/>
              <w:ind w:left="-218" w:firstLine="218"/>
              <w:jc w:val="both"/>
              <w:rPr>
                <w:rFonts w:ascii="Arial" w:hAnsi="Arial" w:cs="Arial"/>
                <w:sz w:val="20"/>
                <w:szCs w:val="20"/>
                <w:lang w:val="mn-MN"/>
              </w:rPr>
            </w:pPr>
            <w:r>
              <w:rPr>
                <w:rFonts w:ascii="Arial" w:hAnsi="Arial" w:cs="Arial"/>
                <w:b/>
                <w:color w:val="000000"/>
                <w:sz w:val="20"/>
                <w:szCs w:val="20"/>
                <w:lang w:val="mn-MN"/>
              </w:rPr>
              <w:t>Mессеж мэдээгээр үйлчилсэн байдал:</w:t>
            </w:r>
          </w:p>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 xml:space="preserve">      </w:t>
            </w:r>
            <w:r>
              <w:rPr>
                <w:rFonts w:ascii="Arial" w:hAnsi="Arial" w:cs="Arial"/>
                <w:color w:val="000000"/>
                <w:sz w:val="20"/>
                <w:szCs w:val="20"/>
                <w:lang w:val="mn-MN"/>
              </w:rPr>
              <w:t xml:space="preserve"> </w:t>
            </w:r>
            <w:r>
              <w:rPr>
                <w:rFonts w:ascii="Arial" w:hAnsi="Arial" w:cs="Arial"/>
                <w:sz w:val="20"/>
                <w:szCs w:val="20"/>
                <w:lang w:val="mn-MN"/>
              </w:rPr>
              <w:t>Цаг агаарын бүх төрлийн урьдчилсан мэдээг 12-144 цагийн урьдчилгаатайгаар Сэлэнгэ аймгийн засаг дарга, засаг даргын орлогч, ЗДТГазрын дарга, ИХТөлөөлөгчдийн дарга, ХХААЖДҮГазрын дарга, ОБГазарын дарга болон орлогч дарга нар болон бүх сумдын засаг дарга, иргэд, тариаланчид, малчид бүхий 312 хэрэглэгчдийн гар утсанд сүлжээ харгалзахгүйгээр 3341 удаа мессежээр цаг агаарын урдчилсан мэдээг шуурхай хүргэсэн байна.</w:t>
            </w:r>
          </w:p>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hAnsi="Arial" w:cs="Arial"/>
                <w:sz w:val="20"/>
                <w:szCs w:val="20"/>
                <w:lang w:val="mn-MN"/>
              </w:rPr>
              <w:t xml:space="preserve">Хөрс гэсэх хугацаа, хөрсний хаврын угтвар ашигтай чийгийн  урьдчилсан мэдээ зохиож, мэдээний таарц </w:t>
            </w:r>
            <w:r>
              <w:rPr>
                <w:rFonts w:ascii="Arial" w:hAnsi="Arial" w:cs="Arial"/>
                <w:color w:val="000000" w:themeColor="text1"/>
                <w:sz w:val="20"/>
                <w:szCs w:val="20"/>
                <w:lang w:val="mn-MN"/>
              </w:rPr>
              <w:t>89,7%-</w:t>
            </w:r>
            <w:r>
              <w:rPr>
                <w:rFonts w:ascii="Arial" w:hAnsi="Arial" w:cs="Arial"/>
                <w:sz w:val="20"/>
                <w:szCs w:val="20"/>
                <w:lang w:val="mn-MN"/>
              </w:rPr>
              <w:t xml:space="preserve">тай буюу өмнө жилээс </w:t>
            </w:r>
            <w:r>
              <w:rPr>
                <w:rFonts w:ascii="Arial" w:hAnsi="Arial" w:cs="Arial"/>
                <w:color w:val="000000" w:themeColor="text1"/>
                <w:sz w:val="20"/>
                <w:szCs w:val="20"/>
                <w:lang w:val="mn-MN"/>
              </w:rPr>
              <w:t>0.1%-</w:t>
            </w:r>
            <w:r>
              <w:rPr>
                <w:rFonts w:ascii="Arial" w:hAnsi="Arial" w:cs="Arial"/>
                <w:sz w:val="20"/>
                <w:szCs w:val="20"/>
                <w:lang w:val="mn-MN"/>
              </w:rPr>
              <w:t>аар ахисан</w:t>
            </w:r>
          </w:p>
        </w:tc>
        <w:tc>
          <w:tcPr>
            <w:tcW w:w="1134"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lastRenderedPageBreak/>
              <w:t>100%</w:t>
            </w:r>
          </w:p>
        </w:tc>
      </w:tr>
      <w:tr w:rsidR="009C6496">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2.1.3</w:t>
            </w:r>
          </w:p>
        </w:tc>
        <w:tc>
          <w:tcPr>
            <w:tcW w:w="1730" w:type="dxa"/>
            <w:vAlign w:val="center"/>
          </w:tcPr>
          <w:p w:rsidR="009C6496" w:rsidRDefault="00C84A90">
            <w:pPr>
              <w:spacing w:after="0" w:line="240" w:lineRule="auto"/>
              <w:jc w:val="both"/>
              <w:rPr>
                <w:rFonts w:ascii="Arial" w:hAnsi="Arial" w:cs="Arial"/>
                <w:bCs/>
                <w:sz w:val="20"/>
                <w:szCs w:val="20"/>
                <w:lang w:val="mn-MN"/>
              </w:rPr>
            </w:pPr>
            <w:r>
              <w:rPr>
                <w:rFonts w:ascii="Arial" w:eastAsia="Arial" w:hAnsi="Arial" w:cs="Arial"/>
                <w:sz w:val="20"/>
                <w:szCs w:val="20"/>
                <w:lang w:val="mn-MN"/>
              </w:rPr>
              <w:t xml:space="preserve">Нарийвчилсан мэдээ, 1 хоног, 5 хоногийн </w:t>
            </w:r>
            <w:r>
              <w:rPr>
                <w:rFonts w:ascii="Arial" w:eastAsia="Arial" w:hAnsi="Arial" w:cs="Arial"/>
                <w:sz w:val="20"/>
                <w:szCs w:val="20"/>
                <w:lang w:val="mn-MN"/>
              </w:rPr>
              <w:lastRenderedPageBreak/>
              <w:t>урьдчилсан мэдээг тасралтгүй,  чанартай бичиж үйлчлэх.</w:t>
            </w:r>
          </w:p>
        </w:tc>
        <w:tc>
          <w:tcPr>
            <w:tcW w:w="963"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sz w:val="20"/>
                <w:szCs w:val="20"/>
              </w:rPr>
              <w:lastRenderedPageBreak/>
              <w:t>Улсын</w:t>
            </w:r>
            <w:proofErr w:type="spellEnd"/>
            <w:r>
              <w:rPr>
                <w:rFonts w:ascii="Arial" w:hAnsi="Arial" w:cs="Arial"/>
                <w:sz w:val="20"/>
                <w:szCs w:val="20"/>
              </w:rPr>
              <w:t xml:space="preserve"> </w:t>
            </w:r>
            <w:proofErr w:type="spellStart"/>
            <w:r>
              <w:rPr>
                <w:rFonts w:ascii="Arial" w:hAnsi="Arial" w:cs="Arial"/>
                <w:sz w:val="20"/>
                <w:szCs w:val="20"/>
              </w:rPr>
              <w:t>төсвөөр</w:t>
            </w:r>
            <w:proofErr w:type="spellEnd"/>
          </w:p>
        </w:tc>
        <w:tc>
          <w:tcPr>
            <w:tcW w:w="1673" w:type="dxa"/>
            <w:vAlign w:val="center"/>
          </w:tcPr>
          <w:p w:rsidR="009C6496" w:rsidRDefault="00C84A90">
            <w:pPr>
              <w:spacing w:after="0" w:line="240" w:lineRule="auto"/>
              <w:jc w:val="both"/>
              <w:rPr>
                <w:rFonts w:ascii="Arial" w:hAnsi="Arial" w:cs="Arial"/>
                <w:sz w:val="20"/>
                <w:szCs w:val="20"/>
                <w:lang w:val="mn-MN"/>
              </w:rPr>
            </w:pPr>
            <w:r>
              <w:rPr>
                <w:rFonts w:ascii="Arial" w:eastAsia="Arial" w:hAnsi="Arial" w:cs="Arial"/>
                <w:sz w:val="20"/>
                <w:szCs w:val="20"/>
                <w:lang w:val="ru-RU"/>
              </w:rPr>
              <w:t>НМ+ХМ+5ХМ= дундаж таарц, хувиар</w:t>
            </w:r>
          </w:p>
        </w:tc>
        <w:tc>
          <w:tcPr>
            <w:tcW w:w="2551" w:type="dxa"/>
            <w:vAlign w:val="center"/>
          </w:tcPr>
          <w:p w:rsidR="009C6496" w:rsidRDefault="00C84A90">
            <w:pPr>
              <w:spacing w:after="0" w:line="240" w:lineRule="auto"/>
              <w:rPr>
                <w:rFonts w:ascii="Arial" w:hAnsi="Arial" w:cs="Arial"/>
                <w:bCs/>
                <w:sz w:val="20"/>
                <w:szCs w:val="20"/>
                <w:lang w:val="mn-MN"/>
              </w:rPr>
            </w:pPr>
            <w:r>
              <w:rPr>
                <w:rFonts w:ascii="Arial" w:hAnsi="Arial" w:cs="Arial"/>
                <w:bCs/>
                <w:sz w:val="20"/>
                <w:szCs w:val="20"/>
                <w:lang w:val="mn-MN"/>
              </w:rPr>
              <w:t>Нарийвчилсан мэдээний ирц -100%</w:t>
            </w:r>
          </w:p>
          <w:p w:rsidR="009C6496" w:rsidRDefault="00C84A90">
            <w:pPr>
              <w:spacing w:after="0" w:line="240" w:lineRule="auto"/>
              <w:rPr>
                <w:rFonts w:ascii="Arial" w:hAnsi="Arial" w:cs="Arial"/>
                <w:bCs/>
                <w:sz w:val="20"/>
                <w:szCs w:val="20"/>
                <w:lang w:val="mn-MN"/>
              </w:rPr>
            </w:pPr>
            <w:r>
              <w:rPr>
                <w:rFonts w:ascii="Arial" w:hAnsi="Arial" w:cs="Arial"/>
                <w:bCs/>
                <w:sz w:val="20"/>
                <w:szCs w:val="20"/>
                <w:lang w:val="mn-MN"/>
              </w:rPr>
              <w:t xml:space="preserve">Хоногийн мэдээний ирц- </w:t>
            </w:r>
            <w:r>
              <w:rPr>
                <w:rFonts w:ascii="Arial" w:hAnsi="Arial" w:cs="Arial"/>
                <w:bCs/>
                <w:sz w:val="20"/>
                <w:szCs w:val="20"/>
                <w:lang w:val="mn-MN"/>
              </w:rPr>
              <w:lastRenderedPageBreak/>
              <w:t>100%</w:t>
            </w:r>
          </w:p>
          <w:p w:rsidR="009C6496" w:rsidRDefault="00C84A90">
            <w:pPr>
              <w:spacing w:after="0" w:line="240" w:lineRule="auto"/>
              <w:rPr>
                <w:rFonts w:ascii="Arial" w:hAnsi="Arial" w:cs="Arial"/>
                <w:bCs/>
                <w:sz w:val="20"/>
                <w:szCs w:val="20"/>
                <w:lang w:val="mn-MN"/>
              </w:rPr>
            </w:pPr>
            <w:r>
              <w:rPr>
                <w:rFonts w:ascii="Arial" w:hAnsi="Arial" w:cs="Arial"/>
                <w:bCs/>
                <w:sz w:val="20"/>
                <w:szCs w:val="20"/>
                <w:lang w:val="mn-MN"/>
              </w:rPr>
              <w:t>Нарийвчилсан мэдээний  таарц- 95,8%</w:t>
            </w:r>
          </w:p>
          <w:p w:rsidR="009C6496" w:rsidRDefault="00C84A90">
            <w:pPr>
              <w:spacing w:after="0" w:line="240" w:lineRule="auto"/>
              <w:rPr>
                <w:rFonts w:ascii="Arial" w:hAnsi="Arial" w:cs="Arial"/>
                <w:bCs/>
                <w:sz w:val="20"/>
                <w:szCs w:val="20"/>
                <w:lang w:val="mn-MN"/>
              </w:rPr>
            </w:pPr>
            <w:r>
              <w:rPr>
                <w:rFonts w:ascii="Arial" w:hAnsi="Arial" w:cs="Arial"/>
                <w:bCs/>
                <w:sz w:val="20"/>
                <w:szCs w:val="20"/>
                <w:lang w:val="mn-MN"/>
              </w:rPr>
              <w:t>Хоногийн мэдээний таарц- 92,7%</w:t>
            </w:r>
          </w:p>
          <w:p w:rsidR="009C6496" w:rsidRDefault="00C84A90">
            <w:pPr>
              <w:spacing w:after="0" w:line="240" w:lineRule="auto"/>
              <w:rPr>
                <w:rFonts w:ascii="Arial" w:hAnsi="Arial" w:cs="Arial"/>
                <w:bCs/>
                <w:sz w:val="20"/>
                <w:szCs w:val="20"/>
                <w:lang w:val="mn-MN"/>
              </w:rPr>
            </w:pPr>
            <w:r>
              <w:rPr>
                <w:rFonts w:ascii="Arial" w:hAnsi="Arial" w:cs="Arial"/>
                <w:bCs/>
                <w:sz w:val="20"/>
                <w:szCs w:val="20"/>
                <w:lang w:val="mn-MN"/>
              </w:rPr>
              <w:t>1-5 хоногийн мэдээний таарц- 86,8%</w:t>
            </w:r>
          </w:p>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Цаг агаарын урьдчилсан мэдээний  ерөнхий таарцыг  95,1%-</w:t>
            </w:r>
          </w:p>
        </w:tc>
        <w:tc>
          <w:tcPr>
            <w:tcW w:w="2410" w:type="dxa"/>
            <w:vAlign w:val="center"/>
          </w:tcPr>
          <w:p w:rsidR="009C6496" w:rsidRDefault="00C84A90">
            <w:pPr>
              <w:spacing w:after="0" w:line="240" w:lineRule="auto"/>
              <w:rPr>
                <w:rFonts w:ascii="Arial" w:hAnsi="Arial" w:cs="Arial"/>
                <w:bCs/>
                <w:sz w:val="20"/>
                <w:szCs w:val="20"/>
                <w:lang w:val="mn-MN"/>
              </w:rPr>
            </w:pPr>
            <w:r>
              <w:rPr>
                <w:rFonts w:ascii="Arial" w:hAnsi="Arial" w:cs="Arial"/>
                <w:bCs/>
                <w:sz w:val="20"/>
                <w:szCs w:val="20"/>
                <w:lang w:val="mn-MN"/>
              </w:rPr>
              <w:lastRenderedPageBreak/>
              <w:t>Нарийвчилсан мэдээний ирц -100%</w:t>
            </w:r>
          </w:p>
          <w:p w:rsidR="009C6496" w:rsidRDefault="00C84A90">
            <w:pPr>
              <w:spacing w:after="0" w:line="240" w:lineRule="auto"/>
              <w:rPr>
                <w:rFonts w:ascii="Arial" w:hAnsi="Arial" w:cs="Arial"/>
                <w:bCs/>
                <w:sz w:val="20"/>
                <w:szCs w:val="20"/>
                <w:lang w:val="mn-MN"/>
              </w:rPr>
            </w:pPr>
            <w:r>
              <w:rPr>
                <w:rFonts w:ascii="Arial" w:hAnsi="Arial" w:cs="Arial"/>
                <w:bCs/>
                <w:sz w:val="20"/>
                <w:szCs w:val="20"/>
                <w:lang w:val="mn-MN"/>
              </w:rPr>
              <w:t xml:space="preserve">Хоногийн мэдээний </w:t>
            </w:r>
            <w:r>
              <w:rPr>
                <w:rFonts w:ascii="Arial" w:hAnsi="Arial" w:cs="Arial"/>
                <w:bCs/>
                <w:sz w:val="20"/>
                <w:szCs w:val="20"/>
                <w:lang w:val="mn-MN"/>
              </w:rPr>
              <w:lastRenderedPageBreak/>
              <w:t>ирц- 100%</w:t>
            </w:r>
          </w:p>
          <w:p w:rsidR="009C6496" w:rsidRDefault="00C84A90">
            <w:pPr>
              <w:spacing w:after="0" w:line="240" w:lineRule="auto"/>
              <w:rPr>
                <w:rFonts w:ascii="Arial" w:hAnsi="Arial" w:cs="Arial"/>
                <w:bCs/>
                <w:sz w:val="20"/>
                <w:szCs w:val="20"/>
                <w:lang w:val="mn-MN"/>
              </w:rPr>
            </w:pPr>
            <w:r>
              <w:rPr>
                <w:rFonts w:ascii="Arial" w:hAnsi="Arial" w:cs="Arial"/>
                <w:bCs/>
                <w:sz w:val="20"/>
                <w:szCs w:val="20"/>
                <w:lang w:val="mn-MN"/>
              </w:rPr>
              <w:t>Нарийвчилсан мэдээний  таарц- 96,0%</w:t>
            </w:r>
          </w:p>
          <w:p w:rsidR="009C6496" w:rsidRDefault="00C84A90">
            <w:pPr>
              <w:spacing w:after="0" w:line="240" w:lineRule="auto"/>
              <w:rPr>
                <w:rFonts w:ascii="Arial" w:hAnsi="Arial" w:cs="Arial"/>
                <w:bCs/>
                <w:sz w:val="20"/>
                <w:szCs w:val="20"/>
                <w:lang w:val="mn-MN"/>
              </w:rPr>
            </w:pPr>
            <w:r>
              <w:rPr>
                <w:rFonts w:ascii="Arial" w:hAnsi="Arial" w:cs="Arial"/>
                <w:bCs/>
                <w:sz w:val="20"/>
                <w:szCs w:val="20"/>
                <w:lang w:val="mn-MN"/>
              </w:rPr>
              <w:t>Хоногийн мэдээний таарц- 92,90%</w:t>
            </w:r>
          </w:p>
          <w:p w:rsidR="009C6496" w:rsidRDefault="00C84A90">
            <w:pPr>
              <w:spacing w:after="0" w:line="240" w:lineRule="auto"/>
              <w:rPr>
                <w:rFonts w:ascii="Arial" w:hAnsi="Arial" w:cs="Arial"/>
                <w:bCs/>
                <w:sz w:val="20"/>
                <w:szCs w:val="20"/>
                <w:lang w:val="mn-MN"/>
              </w:rPr>
            </w:pPr>
            <w:r>
              <w:rPr>
                <w:rFonts w:ascii="Arial" w:hAnsi="Arial" w:cs="Arial"/>
                <w:bCs/>
                <w:sz w:val="20"/>
                <w:szCs w:val="20"/>
                <w:lang w:val="mn-MN"/>
              </w:rPr>
              <w:t>1-5 хоногийн мэдээний таарц- 87%</w:t>
            </w:r>
          </w:p>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Цаг агаарын урьдчилсан мэдээний  ерөнхий таарцыг  95,2%</w:t>
            </w:r>
          </w:p>
        </w:tc>
        <w:tc>
          <w:tcPr>
            <w:tcW w:w="3544" w:type="dxa"/>
            <w:vAlign w:val="center"/>
          </w:tcPr>
          <w:p w:rsidR="009C6496" w:rsidRDefault="00C84A90">
            <w:pPr>
              <w:spacing w:after="0" w:line="240" w:lineRule="auto"/>
              <w:jc w:val="both"/>
              <w:rPr>
                <w:rFonts w:ascii="Arial" w:hAnsi="Arial" w:cs="Arial"/>
                <w:b/>
                <w:sz w:val="20"/>
                <w:szCs w:val="20"/>
                <w:lang w:val="mn-MN"/>
              </w:rPr>
            </w:pPr>
            <w:r>
              <w:rPr>
                <w:rFonts w:ascii="Arial" w:hAnsi="Arial" w:cs="Arial"/>
                <w:b/>
                <w:i/>
                <w:sz w:val="20"/>
                <w:szCs w:val="20"/>
                <w:u w:val="single"/>
                <w:lang w:val="mn-MN"/>
              </w:rPr>
              <w:lastRenderedPageBreak/>
              <w:t>Х</w:t>
            </w:r>
            <w:r>
              <w:rPr>
                <w:rFonts w:ascii="Arial" w:hAnsi="Arial" w:cs="Arial"/>
                <w:b/>
                <w:i/>
                <w:sz w:val="20"/>
                <w:szCs w:val="20"/>
                <w:u w:val="single"/>
                <w:lang w:val="mk-MK"/>
              </w:rPr>
              <w:t>агас хоногийн урьдчилсан мэдээний ирц, таарц</w:t>
            </w:r>
          </w:p>
          <w:p w:rsidR="009C6496" w:rsidRDefault="00C84A90">
            <w:pPr>
              <w:spacing w:after="0" w:line="240" w:lineRule="auto"/>
              <w:rPr>
                <w:rFonts w:ascii="Arial" w:hAnsi="Arial" w:cs="Arial"/>
                <w:sz w:val="20"/>
                <w:szCs w:val="20"/>
                <w:lang w:val="mn-MN"/>
              </w:rPr>
            </w:pPr>
            <w:r>
              <w:rPr>
                <w:rFonts w:ascii="Arial" w:hAnsi="Arial" w:cs="Arial"/>
                <w:sz w:val="20"/>
                <w:szCs w:val="20"/>
                <w:lang w:val="mn-MN"/>
              </w:rPr>
              <w:t xml:space="preserve">Сүхбаатар сумын цаг агаарын </w:t>
            </w:r>
            <w:r>
              <w:rPr>
                <w:rFonts w:ascii="Arial" w:hAnsi="Arial" w:cs="Arial"/>
                <w:sz w:val="20"/>
                <w:szCs w:val="20"/>
                <w:lang w:val="mn-MN"/>
              </w:rPr>
              <w:lastRenderedPageBreak/>
              <w:t>хагас хоногийн урьдчи</w:t>
            </w:r>
            <w:r>
              <w:rPr>
                <w:rFonts w:ascii="Arial" w:hAnsi="Arial" w:cs="Arial"/>
                <w:sz w:val="20"/>
                <w:szCs w:val="20"/>
                <w:rtl/>
                <w:cs/>
                <w:lang w:val="mn-MN"/>
              </w:rPr>
              <w:t>л</w:t>
            </w:r>
            <w:r>
              <w:rPr>
                <w:rFonts w:ascii="Arial" w:hAnsi="Arial" w:cs="Arial"/>
                <w:sz w:val="20"/>
                <w:szCs w:val="20"/>
                <w:lang w:val="mn-MN"/>
              </w:rPr>
              <w:t>сан мэдээг 182 удаа зохиож 96,7%-ийн таарцтай буюу өмнөх оны дүнтэй харьцуулхад таарц 0,7%-аар өссөн, ирц нь100 %-тай буюу өмнөх оны дүнтэй харьцуулхад таарц нь өөрчлөлтгүй байна.</w:t>
            </w:r>
          </w:p>
          <w:p w:rsidR="009C6496" w:rsidRDefault="00C84A90">
            <w:pPr>
              <w:spacing w:after="0" w:line="240" w:lineRule="auto"/>
              <w:jc w:val="both"/>
              <w:rPr>
                <w:rFonts w:ascii="Arial" w:hAnsi="Arial" w:cs="Arial"/>
                <w:b/>
                <w:snapToGrid w:val="0"/>
                <w:color w:val="000000"/>
                <w:sz w:val="20"/>
                <w:szCs w:val="20"/>
                <w:u w:val="single"/>
                <w:lang w:val="mn-MN"/>
              </w:rPr>
            </w:pPr>
            <w:r>
              <w:rPr>
                <w:rFonts w:ascii="Arial" w:hAnsi="Arial" w:cs="Arial"/>
                <w:b/>
                <w:i/>
                <w:sz w:val="20"/>
                <w:szCs w:val="20"/>
                <w:u w:val="single"/>
                <w:lang w:val="mk-MK"/>
              </w:rPr>
              <w:t>2.</w:t>
            </w:r>
            <w:r>
              <w:rPr>
                <w:rFonts w:ascii="Arial" w:hAnsi="Arial" w:cs="Arial"/>
                <w:b/>
                <w:i/>
                <w:sz w:val="20"/>
                <w:szCs w:val="20"/>
                <w:u w:val="single"/>
                <w:lang w:val="mn-MN"/>
              </w:rPr>
              <w:t>2 Х</w:t>
            </w:r>
            <w:r>
              <w:rPr>
                <w:rFonts w:ascii="Arial" w:hAnsi="Arial" w:cs="Arial"/>
                <w:b/>
                <w:i/>
                <w:sz w:val="20"/>
                <w:szCs w:val="20"/>
                <w:u w:val="single"/>
                <w:lang w:val="mk-MK"/>
              </w:rPr>
              <w:t>оногийн урьдчилсан мэдээний ирц, таарц</w:t>
            </w:r>
          </w:p>
          <w:p w:rsidR="009C6496" w:rsidRDefault="00C84A90">
            <w:pPr>
              <w:spacing w:after="0" w:line="240" w:lineRule="auto"/>
              <w:rPr>
                <w:rFonts w:ascii="Arial" w:hAnsi="Arial" w:cs="Arial"/>
                <w:snapToGrid w:val="0"/>
                <w:color w:val="000000"/>
                <w:sz w:val="20"/>
                <w:szCs w:val="20"/>
                <w:u w:val="single"/>
                <w:lang w:val="ms-MY"/>
              </w:rPr>
            </w:pPr>
            <w:r>
              <w:rPr>
                <w:rFonts w:ascii="Arial" w:hAnsi="Arial" w:cs="Arial"/>
                <w:sz w:val="20"/>
                <w:szCs w:val="20"/>
                <w:lang w:val="mn-MN"/>
              </w:rPr>
              <w:t xml:space="preserve">Сүхбаатар сумын цаг агаарын  хоногийн урьдчидсан мэдээг 182 удаа зохиож 94,7 %-ийн таарцтай буюу өмнөх оны дүнтэй харьцуулхад 2,0 %-аар өссөн, ирц нь 100 %-тай байна.       </w:t>
            </w:r>
          </w:p>
          <w:p w:rsidR="009C6496" w:rsidRDefault="00C84A90">
            <w:pPr>
              <w:spacing w:after="0" w:line="240" w:lineRule="auto"/>
              <w:jc w:val="both"/>
              <w:rPr>
                <w:rFonts w:ascii="Arial" w:hAnsi="Arial" w:cs="Arial"/>
                <w:b/>
                <w:snapToGrid w:val="0"/>
                <w:color w:val="000000"/>
                <w:sz w:val="20"/>
                <w:szCs w:val="20"/>
                <w:u w:val="single"/>
                <w:lang w:val="mn-MN"/>
              </w:rPr>
            </w:pPr>
            <w:r>
              <w:rPr>
                <w:rFonts w:ascii="Arial" w:hAnsi="Arial" w:cs="Arial"/>
                <w:b/>
                <w:i/>
                <w:sz w:val="20"/>
                <w:szCs w:val="20"/>
                <w:u w:val="single"/>
                <w:lang w:val="mk-MK"/>
              </w:rPr>
              <w:t>2.</w:t>
            </w:r>
            <w:r>
              <w:rPr>
                <w:rFonts w:ascii="Arial" w:hAnsi="Arial" w:cs="Arial"/>
                <w:b/>
                <w:i/>
                <w:sz w:val="20"/>
                <w:szCs w:val="20"/>
                <w:u w:val="single"/>
                <w:lang w:val="mn-MN"/>
              </w:rPr>
              <w:t>3  1-5 х</w:t>
            </w:r>
            <w:r>
              <w:rPr>
                <w:rFonts w:ascii="Arial" w:hAnsi="Arial" w:cs="Arial"/>
                <w:b/>
                <w:i/>
                <w:sz w:val="20"/>
                <w:szCs w:val="20"/>
                <w:u w:val="single"/>
                <w:lang w:val="mk-MK"/>
              </w:rPr>
              <w:t>оногийн урьдчилсан мэдээний ирц, таарц</w:t>
            </w:r>
          </w:p>
          <w:p w:rsidR="009C6496" w:rsidRDefault="00C84A90">
            <w:pPr>
              <w:spacing w:after="0" w:line="240" w:lineRule="auto"/>
              <w:rPr>
                <w:rFonts w:ascii="Arial" w:hAnsi="Arial" w:cs="Arial"/>
                <w:sz w:val="20"/>
                <w:szCs w:val="20"/>
                <w:lang w:val="mn-MN"/>
              </w:rPr>
            </w:pPr>
            <w:r>
              <w:rPr>
                <w:rFonts w:ascii="Arial" w:hAnsi="Arial" w:cs="Arial"/>
                <w:sz w:val="20"/>
                <w:szCs w:val="20"/>
                <w:lang w:val="mn-MN"/>
              </w:rPr>
              <w:t>Сүхбаатар сумын цаг агаарын 1-5 хоногийн урьдчи</w:t>
            </w:r>
            <w:r>
              <w:rPr>
                <w:rFonts w:ascii="Arial" w:hAnsi="Arial" w:cs="Arial"/>
                <w:sz w:val="20"/>
                <w:szCs w:val="20"/>
                <w:rtl/>
                <w:cs/>
                <w:lang w:val="mn-MN"/>
              </w:rPr>
              <w:t>л</w:t>
            </w:r>
            <w:r>
              <w:rPr>
                <w:rFonts w:ascii="Arial" w:hAnsi="Arial" w:cs="Arial"/>
                <w:sz w:val="20"/>
                <w:szCs w:val="20"/>
                <w:lang w:val="mn-MN"/>
              </w:rPr>
              <w:t>сан мэдээг 182 удаа зохиож</w:t>
            </w:r>
            <w:r>
              <w:rPr>
                <w:rFonts w:ascii="Arial" w:hAnsi="Arial" w:cs="Arial"/>
                <w:sz w:val="20"/>
                <w:szCs w:val="20"/>
                <w:rtl/>
                <w:cs/>
                <w:lang w:val="mn-MN"/>
              </w:rPr>
              <w:t xml:space="preserve"> 8</w:t>
            </w:r>
            <w:r>
              <w:rPr>
                <w:rFonts w:ascii="Arial" w:hAnsi="Arial" w:cs="Arial"/>
                <w:sz w:val="20"/>
                <w:szCs w:val="20"/>
                <w:lang w:val="mn-MN"/>
              </w:rPr>
              <w:t>7</w:t>
            </w:r>
            <w:r>
              <w:rPr>
                <w:rFonts w:ascii="Arial" w:hAnsi="Arial" w:cs="Arial"/>
                <w:sz w:val="20"/>
                <w:szCs w:val="20"/>
                <w:rtl/>
                <w:cs/>
                <w:lang w:val="mn-MN"/>
              </w:rPr>
              <w:t>,</w:t>
            </w:r>
            <w:r>
              <w:rPr>
                <w:rFonts w:ascii="Arial" w:hAnsi="Arial" w:cs="Arial"/>
                <w:sz w:val="20"/>
                <w:szCs w:val="20"/>
                <w:lang w:val="mn-MN"/>
              </w:rPr>
              <w:t>7 %-ийн таарцтай буюу өмнөх оны дүнтэй харьцуулхад 0</w:t>
            </w:r>
            <w:r>
              <w:rPr>
                <w:rFonts w:ascii="Arial" w:hAnsi="Arial" w:cs="Arial"/>
                <w:sz w:val="20"/>
                <w:szCs w:val="20"/>
                <w:rtl/>
                <w:cs/>
                <w:lang w:val="mn-MN"/>
              </w:rPr>
              <w:t>,</w:t>
            </w:r>
            <w:r>
              <w:rPr>
                <w:rFonts w:ascii="Arial" w:hAnsi="Arial" w:cs="Arial"/>
                <w:sz w:val="20"/>
                <w:szCs w:val="20"/>
                <w:lang w:val="mn-MN"/>
              </w:rPr>
              <w:t>7 %-аар өссөн байна.</w:t>
            </w:r>
          </w:p>
          <w:p w:rsidR="009C6496" w:rsidRDefault="00C84A90">
            <w:pPr>
              <w:spacing w:after="0" w:line="240" w:lineRule="auto"/>
              <w:rPr>
                <w:rFonts w:ascii="Arial" w:hAnsi="Arial" w:cs="Arial"/>
                <w:sz w:val="20"/>
                <w:szCs w:val="20"/>
                <w:lang w:val="mn-MN"/>
              </w:rPr>
            </w:pPr>
            <w:r>
              <w:rPr>
                <w:rFonts w:ascii="Arial" w:hAnsi="Arial" w:cs="Arial"/>
                <w:sz w:val="20"/>
                <w:szCs w:val="20"/>
                <w:lang w:val="mn-MN"/>
              </w:rPr>
              <w:t xml:space="preserve">Цаг агаарын урьдчилсан мэдээний  ерөнхий таарцыг  96,5% өмнөх оноос 1,4 %-аар </w:t>
            </w:r>
            <w:r>
              <w:rPr>
                <w:rFonts w:ascii="Arial" w:hAnsi="Arial" w:cs="Arial"/>
                <w:sz w:val="20"/>
                <w:szCs w:val="20"/>
                <w:rtl/>
                <w:cs/>
                <w:lang w:val="mn-MN"/>
              </w:rPr>
              <w:t>өссөн</w:t>
            </w:r>
            <w:r>
              <w:rPr>
                <w:rFonts w:ascii="Arial" w:hAnsi="Arial" w:cs="Arial"/>
                <w:sz w:val="20"/>
                <w:szCs w:val="20"/>
                <w:lang w:val="mn-MN"/>
              </w:rPr>
              <w:t xml:space="preserve"> байна.</w:t>
            </w:r>
          </w:p>
        </w:tc>
        <w:tc>
          <w:tcPr>
            <w:tcW w:w="1134" w:type="dxa"/>
            <w:vAlign w:val="center"/>
          </w:tcPr>
          <w:p w:rsidR="009C6496" w:rsidRDefault="00C84A90">
            <w:pPr>
              <w:spacing w:after="0" w:line="240" w:lineRule="auto"/>
              <w:jc w:val="both"/>
              <w:rPr>
                <w:rFonts w:ascii="Arial" w:hAnsi="Arial" w:cs="Arial"/>
                <w:bCs/>
                <w:sz w:val="20"/>
                <w:szCs w:val="20"/>
              </w:rPr>
            </w:pPr>
            <w:r>
              <w:rPr>
                <w:rFonts w:ascii="Arial" w:hAnsi="Arial" w:cs="Arial"/>
                <w:bCs/>
                <w:sz w:val="20"/>
                <w:szCs w:val="20"/>
                <w:lang w:val="mn-MN"/>
              </w:rPr>
              <w:lastRenderedPageBreak/>
              <w:t>100%</w:t>
            </w:r>
          </w:p>
        </w:tc>
      </w:tr>
      <w:tr w:rsidR="009C6496">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2.1.4</w:t>
            </w:r>
          </w:p>
        </w:tc>
        <w:tc>
          <w:tcPr>
            <w:tcW w:w="1730"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eastAsia="Arial" w:hAnsi="Arial" w:cs="Arial"/>
                <w:sz w:val="20"/>
                <w:szCs w:val="20"/>
              </w:rPr>
              <w:t>Нислэгийн</w:t>
            </w:r>
            <w:proofErr w:type="spellEnd"/>
            <w:r>
              <w:rPr>
                <w:rFonts w:ascii="Arial" w:eastAsia="Arial" w:hAnsi="Arial" w:cs="Arial"/>
                <w:sz w:val="20"/>
                <w:szCs w:val="20"/>
              </w:rPr>
              <w:t xml:space="preserve"> </w:t>
            </w:r>
            <w:proofErr w:type="spellStart"/>
            <w:r>
              <w:rPr>
                <w:rFonts w:ascii="Arial" w:eastAsia="Arial" w:hAnsi="Arial" w:cs="Arial"/>
                <w:sz w:val="20"/>
                <w:szCs w:val="20"/>
              </w:rPr>
              <w:t>мэдээгээр</w:t>
            </w:r>
            <w:proofErr w:type="spellEnd"/>
            <w:r>
              <w:rPr>
                <w:rFonts w:ascii="Arial" w:eastAsia="Arial" w:hAnsi="Arial" w:cs="Arial"/>
                <w:sz w:val="20"/>
                <w:szCs w:val="20"/>
              </w:rPr>
              <w:t xml:space="preserve"> </w:t>
            </w:r>
            <w:proofErr w:type="spellStart"/>
            <w:r>
              <w:rPr>
                <w:rFonts w:ascii="Arial" w:eastAsia="Arial" w:hAnsi="Arial" w:cs="Arial"/>
                <w:sz w:val="20"/>
                <w:szCs w:val="20"/>
              </w:rPr>
              <w:t>үйлчлэх</w:t>
            </w:r>
            <w:proofErr w:type="spellEnd"/>
            <w:r>
              <w:rPr>
                <w:rFonts w:ascii="Arial" w:eastAsia="Arial" w:hAnsi="Arial" w:cs="Arial"/>
                <w:sz w:val="20"/>
                <w:szCs w:val="20"/>
              </w:rPr>
              <w:t>.</w:t>
            </w:r>
          </w:p>
        </w:tc>
        <w:tc>
          <w:tcPr>
            <w:tcW w:w="963"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vAlign w:val="center"/>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Нислэг бүрт</w:t>
            </w:r>
          </w:p>
        </w:tc>
        <w:tc>
          <w:tcPr>
            <w:tcW w:w="2551"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color w:val="000000"/>
                <w:sz w:val="20"/>
                <w:szCs w:val="20"/>
                <w:lang w:val="mn-MN"/>
              </w:rPr>
              <w:t xml:space="preserve">Ажлийн чанар </w:t>
            </w:r>
            <w:r>
              <w:rPr>
                <w:rFonts w:ascii="Arial" w:hAnsi="Arial" w:cs="Arial"/>
                <w:sz w:val="20"/>
                <w:szCs w:val="20"/>
                <w:lang w:val="mn-MN"/>
              </w:rPr>
              <w:t>98,8%</w:t>
            </w:r>
          </w:p>
        </w:tc>
        <w:tc>
          <w:tcPr>
            <w:tcW w:w="2410"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color w:val="000000"/>
                <w:sz w:val="20"/>
                <w:szCs w:val="20"/>
                <w:lang w:val="mn-MN"/>
              </w:rPr>
              <w:t xml:space="preserve">Ажлийн чанар </w:t>
            </w:r>
            <w:r>
              <w:rPr>
                <w:rFonts w:ascii="Arial" w:hAnsi="Arial" w:cs="Arial"/>
                <w:sz w:val="20"/>
                <w:szCs w:val="20"/>
                <w:lang w:val="mn-MN"/>
              </w:rPr>
              <w:t>98,9%</w:t>
            </w:r>
          </w:p>
        </w:tc>
        <w:tc>
          <w:tcPr>
            <w:tcW w:w="3544" w:type="dxa"/>
            <w:vAlign w:val="center"/>
          </w:tcPr>
          <w:p w:rsidR="009C6496" w:rsidRDefault="00C84A90">
            <w:pPr>
              <w:spacing w:after="0" w:line="240" w:lineRule="auto"/>
              <w:jc w:val="both"/>
              <w:rPr>
                <w:rFonts w:ascii="Arial" w:eastAsia="Arial" w:hAnsi="Arial" w:cs="Arial"/>
                <w:sz w:val="20"/>
                <w:szCs w:val="20"/>
                <w:lang w:val="mn-MN"/>
              </w:rPr>
            </w:pPr>
            <w:r>
              <w:rPr>
                <w:rFonts w:ascii="Arial" w:eastAsia="Arial" w:hAnsi="Arial" w:cs="Arial"/>
                <w:sz w:val="20"/>
                <w:szCs w:val="20"/>
                <w:lang w:val="mn-MN"/>
              </w:rPr>
              <w:t>2025-оны хагас жилийн байдлаар 76 удаагийн нислэгт цаг агаарын 192 мэдээгээр үйлчилсэн байна.</w:t>
            </w:r>
          </w:p>
          <w:p w:rsidR="009C6496" w:rsidRDefault="009C6496">
            <w:pPr>
              <w:spacing w:after="0" w:line="240" w:lineRule="auto"/>
              <w:ind w:firstLine="720"/>
              <w:jc w:val="both"/>
              <w:rPr>
                <w:rFonts w:ascii="Arial" w:eastAsia="Arial" w:hAnsi="Arial" w:cs="Arial"/>
                <w:sz w:val="20"/>
                <w:szCs w:val="20"/>
                <w:lang w:val="mn-MN"/>
              </w:rPr>
            </w:pPr>
          </w:p>
          <w:p w:rsidR="009C6496" w:rsidRDefault="00C84A90">
            <w:pPr>
              <w:ind w:firstLine="29"/>
              <w:contextualSpacing/>
              <w:jc w:val="both"/>
              <w:rPr>
                <w:rFonts w:ascii="Arial" w:eastAsia="Calibri" w:hAnsi="Arial" w:cs="Arial"/>
                <w:color w:val="000000"/>
                <w:sz w:val="20"/>
                <w:szCs w:val="20"/>
                <w:lang w:val="mn-MN"/>
              </w:rPr>
            </w:pPr>
            <w:r>
              <w:rPr>
                <w:rFonts w:ascii="Arial" w:eastAsia="Calibri" w:hAnsi="Arial" w:cs="Arial"/>
                <w:color w:val="000000"/>
                <w:sz w:val="20"/>
                <w:szCs w:val="20"/>
                <w:lang w:val="mn-MN"/>
              </w:rPr>
              <w:t xml:space="preserve">TAF TOIM-ыг </w:t>
            </w:r>
            <w:r>
              <w:rPr>
                <w:rFonts w:ascii="Arial" w:eastAsia="Calibri" w:hAnsi="Arial" w:cs="Arial"/>
                <w:color w:val="000000"/>
                <w:sz w:val="20"/>
                <w:szCs w:val="20"/>
                <w:rtl/>
                <w:cs/>
                <w:lang w:val="mn-MN"/>
              </w:rPr>
              <w:t>81</w:t>
            </w:r>
            <w:r>
              <w:rPr>
                <w:rFonts w:ascii="Arial" w:eastAsia="Calibri" w:hAnsi="Arial" w:cs="Arial"/>
                <w:color w:val="000000"/>
                <w:sz w:val="20"/>
                <w:szCs w:val="20"/>
                <w:lang w:val="mn-MN"/>
              </w:rPr>
              <w:t xml:space="preserve"> удаа </w:t>
            </w:r>
          </w:p>
          <w:p w:rsidR="009C6496" w:rsidRDefault="00C84A90">
            <w:pPr>
              <w:ind w:firstLine="29"/>
              <w:contextualSpacing/>
              <w:jc w:val="both"/>
              <w:rPr>
                <w:rFonts w:ascii="Arial" w:eastAsia="Calibri" w:hAnsi="Arial" w:cs="Arial"/>
                <w:color w:val="000000"/>
                <w:sz w:val="20"/>
                <w:szCs w:val="20"/>
                <w:lang w:val="mn-MN"/>
              </w:rPr>
            </w:pPr>
            <w:r>
              <w:rPr>
                <w:rFonts w:ascii="Arial" w:eastAsia="Calibri" w:hAnsi="Arial" w:cs="Arial"/>
                <w:color w:val="000000"/>
                <w:sz w:val="20"/>
                <w:szCs w:val="20"/>
                <w:lang w:val="mn-MN"/>
              </w:rPr>
              <w:t xml:space="preserve">Районы урьдчилсан мэдээг </w:t>
            </w:r>
            <w:r>
              <w:rPr>
                <w:rFonts w:ascii="Arial" w:eastAsia="Calibri" w:hAnsi="Arial" w:cs="Arial"/>
                <w:color w:val="000000"/>
                <w:sz w:val="20"/>
                <w:szCs w:val="20"/>
                <w:rtl/>
                <w:cs/>
                <w:lang w:val="mn-MN"/>
              </w:rPr>
              <w:t>59</w:t>
            </w:r>
            <w:r>
              <w:rPr>
                <w:rFonts w:ascii="Arial" w:eastAsia="Calibri" w:hAnsi="Arial" w:cs="Arial"/>
                <w:color w:val="000000"/>
                <w:sz w:val="20"/>
                <w:szCs w:val="20"/>
                <w:lang w:val="mn-MN"/>
              </w:rPr>
              <w:t xml:space="preserve"> удаа </w:t>
            </w:r>
          </w:p>
          <w:p w:rsidR="009C6496" w:rsidRDefault="00C84A90">
            <w:pPr>
              <w:ind w:firstLine="29"/>
              <w:contextualSpacing/>
              <w:jc w:val="both"/>
              <w:rPr>
                <w:rFonts w:ascii="Arial" w:eastAsia="Calibri" w:hAnsi="Arial" w:cs="Arial"/>
                <w:color w:val="000000"/>
                <w:sz w:val="20"/>
                <w:szCs w:val="20"/>
                <w:lang w:val="mn-MN"/>
              </w:rPr>
            </w:pPr>
            <w:r>
              <w:rPr>
                <w:rFonts w:ascii="Arial" w:eastAsia="Calibri" w:hAnsi="Arial" w:cs="Arial"/>
                <w:color w:val="000000"/>
                <w:sz w:val="20"/>
                <w:szCs w:val="20"/>
                <w:lang w:val="mn-MN"/>
              </w:rPr>
              <w:t xml:space="preserve">Угталтын урьдчилсан мэдээг </w:t>
            </w:r>
            <w:r>
              <w:rPr>
                <w:rFonts w:ascii="Arial" w:eastAsia="Calibri" w:hAnsi="Arial" w:cs="Arial"/>
                <w:color w:val="000000"/>
                <w:sz w:val="20"/>
                <w:szCs w:val="20"/>
                <w:rtl/>
                <w:cs/>
                <w:lang w:val="mn-MN"/>
              </w:rPr>
              <w:t xml:space="preserve">2 </w:t>
            </w:r>
            <w:r>
              <w:rPr>
                <w:rFonts w:ascii="Arial" w:eastAsia="Calibri" w:hAnsi="Arial" w:cs="Arial"/>
                <w:color w:val="000000"/>
                <w:sz w:val="20"/>
                <w:szCs w:val="20"/>
                <w:lang w:val="mn-MN"/>
              </w:rPr>
              <w:t xml:space="preserve">удаа </w:t>
            </w:r>
          </w:p>
          <w:p w:rsidR="009C6496" w:rsidRDefault="00C84A90">
            <w:pPr>
              <w:ind w:firstLine="29"/>
              <w:contextualSpacing/>
              <w:jc w:val="both"/>
              <w:rPr>
                <w:rFonts w:ascii="Arial" w:eastAsia="Calibri" w:hAnsi="Arial" w:cs="Arial"/>
                <w:color w:val="000000"/>
                <w:sz w:val="20"/>
                <w:szCs w:val="20"/>
                <w:lang w:val="mn-MN"/>
              </w:rPr>
            </w:pPr>
            <w:r>
              <w:rPr>
                <w:rFonts w:ascii="Arial" w:eastAsia="Calibri" w:hAnsi="Arial" w:cs="Arial"/>
                <w:color w:val="000000"/>
                <w:sz w:val="20"/>
                <w:szCs w:val="20"/>
                <w:rtl/>
                <w:cs/>
                <w:lang w:val="mn-MN"/>
              </w:rPr>
              <w:t xml:space="preserve">Чиглэлийн </w:t>
            </w:r>
            <w:r>
              <w:rPr>
                <w:rFonts w:ascii="Arial" w:eastAsia="Calibri" w:hAnsi="Arial" w:cs="Arial"/>
                <w:color w:val="000000"/>
                <w:sz w:val="20"/>
                <w:szCs w:val="20"/>
                <w:lang w:val="mn-MN"/>
              </w:rPr>
              <w:t xml:space="preserve">урьдчилсан мэдээг </w:t>
            </w:r>
            <w:r>
              <w:rPr>
                <w:rFonts w:ascii="Arial" w:eastAsia="Calibri" w:hAnsi="Arial" w:cs="Arial"/>
                <w:color w:val="000000"/>
                <w:sz w:val="20"/>
                <w:szCs w:val="20"/>
                <w:rtl/>
                <w:cs/>
                <w:lang w:val="mn-MN"/>
              </w:rPr>
              <w:t xml:space="preserve">50 </w:t>
            </w:r>
            <w:r>
              <w:rPr>
                <w:rFonts w:ascii="Arial" w:eastAsia="Calibri" w:hAnsi="Arial" w:cs="Arial"/>
                <w:color w:val="000000"/>
                <w:sz w:val="20"/>
                <w:szCs w:val="20"/>
                <w:lang w:val="mn-MN"/>
              </w:rPr>
              <w:t>удаа тус тус бичиж нисэхийн цаг уурын төвд дамжуулсан байна.</w:t>
            </w:r>
          </w:p>
          <w:p w:rsidR="009C6496" w:rsidRDefault="00C84A90">
            <w:pPr>
              <w:ind w:firstLine="29"/>
              <w:contextualSpacing/>
              <w:jc w:val="both"/>
              <w:rPr>
                <w:rFonts w:ascii="Arial" w:eastAsia="Calibri" w:hAnsi="Arial" w:cs="Arial"/>
                <w:color w:val="000000"/>
                <w:sz w:val="20"/>
                <w:szCs w:val="20"/>
                <w:lang w:val="mn-MN"/>
              </w:rPr>
            </w:pPr>
            <w:r>
              <w:rPr>
                <w:rFonts w:ascii="Arial" w:eastAsia="Calibri" w:hAnsi="Arial" w:cs="Arial"/>
                <w:color w:val="000000"/>
                <w:sz w:val="20"/>
                <w:szCs w:val="20"/>
                <w:lang w:val="mn-MN"/>
              </w:rPr>
              <w:lastRenderedPageBreak/>
              <w:t xml:space="preserve">Эхний хагас жилийн байдлаар </w:t>
            </w:r>
            <w:r>
              <w:rPr>
                <w:rFonts w:ascii="Arial" w:hAnsi="Arial" w:cs="Arial"/>
                <w:color w:val="000000"/>
                <w:sz w:val="20"/>
                <w:szCs w:val="20"/>
                <w:lang w:val="mn-MN"/>
              </w:rPr>
              <w:t xml:space="preserve">ажлийн чанар </w:t>
            </w:r>
            <w:r>
              <w:rPr>
                <w:rFonts w:ascii="Arial" w:hAnsi="Arial" w:cs="Arial"/>
                <w:sz w:val="20"/>
                <w:szCs w:val="20"/>
                <w:lang w:val="mn-MN"/>
              </w:rPr>
              <w:t xml:space="preserve">99,64% өмнөх оноос 0,8 %-аар </w:t>
            </w:r>
            <w:r>
              <w:rPr>
                <w:rFonts w:ascii="Arial" w:hAnsi="Arial" w:cs="Arial"/>
                <w:sz w:val="20"/>
                <w:szCs w:val="20"/>
                <w:rtl/>
                <w:cs/>
                <w:lang w:val="mn-MN"/>
              </w:rPr>
              <w:t>өссөн</w:t>
            </w:r>
            <w:r>
              <w:rPr>
                <w:rFonts w:ascii="Arial" w:hAnsi="Arial" w:cs="Arial"/>
                <w:sz w:val="20"/>
                <w:szCs w:val="20"/>
                <w:lang w:val="mn-MN"/>
              </w:rPr>
              <w:t xml:space="preserve"> байна.</w:t>
            </w:r>
          </w:p>
        </w:tc>
        <w:tc>
          <w:tcPr>
            <w:tcW w:w="1134"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lastRenderedPageBreak/>
              <w:t>100%</w:t>
            </w:r>
          </w:p>
        </w:tc>
      </w:tr>
      <w:tr w:rsidR="009C6496">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2.1.5</w:t>
            </w:r>
          </w:p>
        </w:tc>
        <w:tc>
          <w:tcPr>
            <w:tcW w:w="1730"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Архивын баримт, тусгай хэрэгцээний мэдээгээр байгууллага, аж ахуйн нэгж, ард иргэдийн хүсэлтээр үйлчлэх.</w:t>
            </w:r>
          </w:p>
        </w:tc>
        <w:tc>
          <w:tcPr>
            <w:tcW w:w="963" w:type="dxa"/>
          </w:tcPr>
          <w:p w:rsidR="009C6496" w:rsidRDefault="009C6496">
            <w:pPr>
              <w:spacing w:after="0" w:line="240" w:lineRule="auto"/>
              <w:jc w:val="center"/>
              <w:rPr>
                <w:rFonts w:ascii="Arial" w:hAnsi="Arial" w:cs="Arial"/>
                <w:bCs/>
                <w:sz w:val="20"/>
                <w:szCs w:val="20"/>
                <w:lang w:val="mn-MN"/>
              </w:rPr>
            </w:pPr>
          </w:p>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vAlign w:val="center"/>
          </w:tcPr>
          <w:p w:rsidR="009C6496" w:rsidRDefault="00C84A90">
            <w:pPr>
              <w:spacing w:after="0" w:line="240" w:lineRule="auto"/>
              <w:jc w:val="both"/>
              <w:rPr>
                <w:rFonts w:ascii="Arial" w:hAnsi="Arial" w:cs="Arial"/>
                <w:sz w:val="20"/>
                <w:szCs w:val="20"/>
                <w:lang w:val="mn-MN"/>
              </w:rPr>
            </w:pPr>
            <w:proofErr w:type="spellStart"/>
            <w:r>
              <w:rPr>
                <w:rFonts w:ascii="Arial" w:hAnsi="Arial" w:cs="Arial"/>
                <w:sz w:val="20"/>
                <w:szCs w:val="20"/>
              </w:rPr>
              <w:t>Шийдвэрлэлтийн</w:t>
            </w:r>
            <w:proofErr w:type="spellEnd"/>
            <w:r>
              <w:rPr>
                <w:rFonts w:ascii="Arial" w:hAnsi="Arial" w:cs="Arial"/>
                <w:sz w:val="20"/>
                <w:szCs w:val="20"/>
              </w:rPr>
              <w:t xml:space="preserve"> </w:t>
            </w:r>
            <w:proofErr w:type="spellStart"/>
            <w:r>
              <w:rPr>
                <w:rFonts w:ascii="Arial" w:hAnsi="Arial" w:cs="Arial"/>
                <w:sz w:val="20"/>
                <w:szCs w:val="20"/>
              </w:rPr>
              <w:t>хувиар</w:t>
            </w:r>
            <w:proofErr w:type="spellEnd"/>
          </w:p>
        </w:tc>
        <w:tc>
          <w:tcPr>
            <w:tcW w:w="2551"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sz w:val="20"/>
                <w:szCs w:val="20"/>
              </w:rPr>
              <w:t>Ажлын</w:t>
            </w:r>
            <w:proofErr w:type="spellEnd"/>
            <w:r>
              <w:rPr>
                <w:rFonts w:ascii="Arial" w:hAnsi="Arial" w:cs="Arial"/>
                <w:sz w:val="20"/>
                <w:szCs w:val="20"/>
              </w:rPr>
              <w:t xml:space="preserve"> </w:t>
            </w:r>
            <w:proofErr w:type="spellStart"/>
            <w:r>
              <w:rPr>
                <w:rFonts w:ascii="Arial" w:hAnsi="Arial" w:cs="Arial"/>
                <w:sz w:val="20"/>
                <w:szCs w:val="20"/>
              </w:rPr>
              <w:t>чанар</w:t>
            </w:r>
            <w:proofErr w:type="spellEnd"/>
            <w:r>
              <w:rPr>
                <w:rFonts w:ascii="Arial" w:hAnsi="Arial" w:cs="Arial"/>
                <w:sz w:val="20"/>
                <w:szCs w:val="20"/>
              </w:rPr>
              <w:t xml:space="preserve"> 100</w:t>
            </w:r>
            <w:r>
              <w:rPr>
                <w:rFonts w:ascii="Arial" w:hAnsi="Arial" w:cs="Arial"/>
                <w:sz w:val="20"/>
                <w:szCs w:val="20"/>
                <w:lang w:val="mn-MN"/>
              </w:rPr>
              <w:t>%</w:t>
            </w:r>
          </w:p>
        </w:tc>
        <w:tc>
          <w:tcPr>
            <w:tcW w:w="2410"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bCs/>
                <w:sz w:val="20"/>
                <w:szCs w:val="20"/>
              </w:rPr>
              <w:t>Шийдвэрлэлтийн</w:t>
            </w:r>
            <w:proofErr w:type="spellEnd"/>
            <w:r>
              <w:rPr>
                <w:rFonts w:ascii="Arial" w:hAnsi="Arial" w:cs="Arial"/>
                <w:bCs/>
                <w:sz w:val="20"/>
                <w:szCs w:val="20"/>
              </w:rPr>
              <w:t xml:space="preserve"> дүн-100%</w:t>
            </w:r>
          </w:p>
        </w:tc>
        <w:tc>
          <w:tcPr>
            <w:tcW w:w="3544" w:type="dxa"/>
            <w:vAlign w:val="center"/>
          </w:tcPr>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hAnsi="Arial" w:cs="Arial"/>
                <w:sz w:val="20"/>
                <w:szCs w:val="20"/>
                <w:lang w:val="mn-MN"/>
              </w:rPr>
              <w:t xml:space="preserve">Албан байгууллага, аж  ахуй нэгж, ард иргэдэд захиаллагын дагуу 2025 оны эхний хагас жилийн байдлаар төлбөртэй 4 мэдээгээр </w:t>
            </w:r>
            <w:r>
              <w:rPr>
                <w:rFonts w:ascii="Arial" w:hAnsi="Arial" w:cs="Arial"/>
                <w:sz w:val="20"/>
                <w:szCs w:val="20"/>
                <w:lang w:val="ms-BN"/>
              </w:rPr>
              <w:t>үйлч</w:t>
            </w:r>
            <w:r>
              <w:rPr>
                <w:rFonts w:ascii="Arial" w:hAnsi="Arial" w:cs="Arial"/>
                <w:sz w:val="20"/>
                <w:szCs w:val="20"/>
                <w:rtl/>
                <w:cs/>
                <w:lang w:val="mn-MN"/>
              </w:rPr>
              <w:t>ил</w:t>
            </w:r>
            <w:r>
              <w:rPr>
                <w:rFonts w:ascii="Arial" w:hAnsi="Arial" w:cs="Arial"/>
                <w:sz w:val="20"/>
                <w:szCs w:val="20"/>
                <w:lang w:val="ms-BN"/>
              </w:rPr>
              <w:t>сэн</w:t>
            </w:r>
          </w:p>
        </w:tc>
        <w:tc>
          <w:tcPr>
            <w:tcW w:w="1134"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2.1.6</w:t>
            </w:r>
          </w:p>
        </w:tc>
        <w:tc>
          <w:tcPr>
            <w:tcW w:w="1730"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Цаг агаарын тусгай хэрэгцээний урьдчилсан мэдээгээр хэрэглэгчдийн шаардлагад нийцүүлэн үйлчлэх.</w:t>
            </w:r>
          </w:p>
        </w:tc>
        <w:tc>
          <w:tcPr>
            <w:tcW w:w="963" w:type="dxa"/>
          </w:tcPr>
          <w:p w:rsidR="009C6496" w:rsidRDefault="009C6496">
            <w:pPr>
              <w:spacing w:after="0" w:line="240" w:lineRule="auto"/>
              <w:jc w:val="center"/>
              <w:rPr>
                <w:rFonts w:ascii="Arial" w:hAnsi="Arial" w:cs="Arial"/>
                <w:bCs/>
                <w:sz w:val="20"/>
                <w:szCs w:val="20"/>
                <w:lang w:val="mn-MN"/>
              </w:rPr>
            </w:pPr>
          </w:p>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vAlign w:val="center"/>
          </w:tcPr>
          <w:p w:rsidR="009C6496" w:rsidRDefault="00C84A90">
            <w:pPr>
              <w:spacing w:after="0" w:line="240" w:lineRule="auto"/>
              <w:jc w:val="both"/>
              <w:rPr>
                <w:rFonts w:ascii="Arial" w:hAnsi="Arial" w:cs="Arial"/>
                <w:sz w:val="20"/>
                <w:szCs w:val="20"/>
                <w:lang w:val="mn-MN"/>
              </w:rPr>
            </w:pPr>
            <w:proofErr w:type="spellStart"/>
            <w:r>
              <w:rPr>
                <w:rFonts w:ascii="Arial" w:hAnsi="Arial" w:cs="Arial"/>
                <w:sz w:val="20"/>
                <w:szCs w:val="20"/>
              </w:rPr>
              <w:t>Шийдвэрлэлтийн</w:t>
            </w:r>
            <w:proofErr w:type="spellEnd"/>
            <w:r>
              <w:rPr>
                <w:rFonts w:ascii="Arial" w:hAnsi="Arial" w:cs="Arial"/>
                <w:sz w:val="20"/>
                <w:szCs w:val="20"/>
              </w:rPr>
              <w:t xml:space="preserve"> </w:t>
            </w:r>
            <w:proofErr w:type="spellStart"/>
            <w:r>
              <w:rPr>
                <w:rFonts w:ascii="Arial" w:hAnsi="Arial" w:cs="Arial"/>
                <w:sz w:val="20"/>
                <w:szCs w:val="20"/>
              </w:rPr>
              <w:t>хувиар</w:t>
            </w:r>
            <w:proofErr w:type="spellEnd"/>
          </w:p>
        </w:tc>
        <w:tc>
          <w:tcPr>
            <w:tcW w:w="2551"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rPr>
              <w:t>-</w:t>
            </w:r>
          </w:p>
        </w:tc>
        <w:tc>
          <w:tcPr>
            <w:tcW w:w="2410"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bCs/>
                <w:sz w:val="20"/>
                <w:szCs w:val="20"/>
              </w:rPr>
              <w:t>Шийдвэрлэлтийн</w:t>
            </w:r>
            <w:proofErr w:type="spellEnd"/>
            <w:r>
              <w:rPr>
                <w:rFonts w:ascii="Arial" w:hAnsi="Arial" w:cs="Arial"/>
                <w:bCs/>
                <w:sz w:val="20"/>
                <w:szCs w:val="20"/>
              </w:rPr>
              <w:t xml:space="preserve"> дүн-100%</w:t>
            </w:r>
          </w:p>
        </w:tc>
        <w:tc>
          <w:tcPr>
            <w:tcW w:w="3544" w:type="dxa"/>
            <w:vAlign w:val="center"/>
          </w:tcPr>
          <w:p w:rsidR="009C6496" w:rsidRDefault="00C84A90">
            <w:pPr>
              <w:spacing w:after="0" w:line="240" w:lineRule="auto"/>
              <w:rPr>
                <w:rFonts w:ascii="Arial" w:hAnsi="Arial" w:cs="Arial"/>
                <w:sz w:val="20"/>
                <w:szCs w:val="20"/>
                <w:lang w:val="ms-BN"/>
              </w:rPr>
            </w:pPr>
            <w:r>
              <w:rPr>
                <w:rFonts w:ascii="Arial" w:hAnsi="Arial" w:cs="Arial"/>
                <w:sz w:val="20"/>
                <w:szCs w:val="20"/>
                <w:lang w:val="ms-BN"/>
              </w:rPr>
              <w:t>Цаг агаарын урьдчилсан мэдээ, болон тойм зөвлөмжөөр нийт 33 засаг захиргааны нэгж байгууллагад үйлч</w:t>
            </w:r>
            <w:r>
              <w:rPr>
                <w:rFonts w:ascii="Arial" w:hAnsi="Arial" w:cs="Arial"/>
                <w:sz w:val="20"/>
                <w:szCs w:val="20"/>
                <w:rtl/>
                <w:cs/>
                <w:lang w:val="mn-MN"/>
              </w:rPr>
              <w:t>ил</w:t>
            </w:r>
            <w:r>
              <w:rPr>
                <w:rFonts w:ascii="Arial" w:hAnsi="Arial" w:cs="Arial"/>
                <w:sz w:val="20"/>
                <w:szCs w:val="20"/>
                <w:lang w:val="ms-BN"/>
              </w:rPr>
              <w:t xml:space="preserve">ж байна. </w:t>
            </w:r>
          </w:p>
          <w:p w:rsidR="009C6496" w:rsidRDefault="009C6496">
            <w:pPr>
              <w:spacing w:after="0" w:line="240" w:lineRule="auto"/>
              <w:jc w:val="both"/>
              <w:rPr>
                <w:rFonts w:ascii="Arial" w:hAnsi="Arial" w:cs="Arial"/>
                <w:sz w:val="20"/>
                <w:szCs w:val="20"/>
                <w:lang w:val="mn-MN"/>
              </w:rPr>
            </w:pPr>
          </w:p>
          <w:p w:rsidR="009C6496" w:rsidRDefault="00C84A90">
            <w:pPr>
              <w:numPr>
                <w:ilvl w:val="0"/>
                <w:numId w:val="2"/>
              </w:numPr>
              <w:spacing w:after="0" w:line="240" w:lineRule="auto"/>
              <w:jc w:val="both"/>
              <w:rPr>
                <w:rFonts w:ascii="Arial" w:hAnsi="Arial" w:cs="Arial"/>
                <w:sz w:val="20"/>
                <w:szCs w:val="20"/>
                <w:lang w:val="mn-MN"/>
              </w:rPr>
            </w:pPr>
            <w:r>
              <w:rPr>
                <w:rFonts w:ascii="Arial" w:hAnsi="Arial" w:cs="Arial"/>
                <w:sz w:val="20"/>
                <w:szCs w:val="20"/>
                <w:lang w:val="mn-MN"/>
              </w:rPr>
              <w:t>- ИТХ</w:t>
            </w:r>
          </w:p>
          <w:p w:rsidR="009C6496" w:rsidRDefault="00C84A90">
            <w:pPr>
              <w:numPr>
                <w:ilvl w:val="0"/>
                <w:numId w:val="2"/>
              </w:numPr>
              <w:spacing w:after="0" w:line="240" w:lineRule="auto"/>
              <w:jc w:val="both"/>
              <w:rPr>
                <w:rFonts w:ascii="Arial" w:hAnsi="Arial" w:cs="Arial"/>
                <w:sz w:val="20"/>
                <w:szCs w:val="20"/>
                <w:lang w:val="mn-MN"/>
              </w:rPr>
            </w:pPr>
            <w:r>
              <w:rPr>
                <w:rFonts w:ascii="Arial" w:hAnsi="Arial" w:cs="Arial"/>
                <w:sz w:val="20"/>
                <w:szCs w:val="20"/>
                <w:lang w:val="mn-MN"/>
              </w:rPr>
              <w:t>- Аймаг сумын засаг дарга</w:t>
            </w:r>
          </w:p>
          <w:p w:rsidR="009C6496" w:rsidRDefault="00C84A90">
            <w:pPr>
              <w:numPr>
                <w:ilvl w:val="0"/>
                <w:numId w:val="2"/>
              </w:numPr>
              <w:spacing w:after="0" w:line="240" w:lineRule="auto"/>
              <w:jc w:val="both"/>
              <w:rPr>
                <w:rFonts w:ascii="Arial" w:hAnsi="Arial" w:cs="Arial"/>
                <w:sz w:val="20"/>
                <w:szCs w:val="20"/>
                <w:lang w:val="mn-MN"/>
              </w:rPr>
            </w:pPr>
            <w:r>
              <w:rPr>
                <w:rFonts w:ascii="Arial" w:hAnsi="Arial" w:cs="Arial"/>
                <w:sz w:val="20"/>
                <w:szCs w:val="20"/>
                <w:lang w:val="mn-MN"/>
              </w:rPr>
              <w:t xml:space="preserve"> Аймгийн тамгын газрын дарга</w:t>
            </w:r>
          </w:p>
          <w:p w:rsidR="009C6496" w:rsidRDefault="00C84A90">
            <w:pPr>
              <w:numPr>
                <w:ilvl w:val="0"/>
                <w:numId w:val="2"/>
              </w:numPr>
              <w:spacing w:after="0" w:line="240" w:lineRule="auto"/>
              <w:jc w:val="both"/>
              <w:rPr>
                <w:rFonts w:ascii="Arial" w:hAnsi="Arial" w:cs="Arial"/>
                <w:sz w:val="20"/>
                <w:szCs w:val="20"/>
                <w:lang w:val="mn-MN"/>
              </w:rPr>
            </w:pPr>
            <w:r>
              <w:rPr>
                <w:rFonts w:ascii="Arial" w:hAnsi="Arial" w:cs="Arial"/>
                <w:sz w:val="20"/>
                <w:szCs w:val="20"/>
                <w:lang w:val="mn-MN"/>
              </w:rPr>
              <w:t>- ХХААЖДҮГазар</w:t>
            </w:r>
          </w:p>
          <w:p w:rsidR="009C6496" w:rsidRDefault="00C84A90">
            <w:pPr>
              <w:numPr>
                <w:ilvl w:val="0"/>
                <w:numId w:val="2"/>
              </w:numPr>
              <w:spacing w:after="0" w:line="240" w:lineRule="auto"/>
              <w:jc w:val="both"/>
              <w:rPr>
                <w:rFonts w:ascii="Arial" w:hAnsi="Arial" w:cs="Arial"/>
                <w:sz w:val="20"/>
                <w:szCs w:val="20"/>
                <w:lang w:val="mn-MN"/>
              </w:rPr>
            </w:pPr>
            <w:r>
              <w:rPr>
                <w:rFonts w:ascii="Arial" w:hAnsi="Arial" w:cs="Arial"/>
                <w:sz w:val="20"/>
                <w:szCs w:val="20"/>
                <w:lang w:val="mn-MN"/>
              </w:rPr>
              <w:t xml:space="preserve">- Онцгой байдлын газар </w:t>
            </w:r>
          </w:p>
          <w:p w:rsidR="009C6496" w:rsidRDefault="00C84A90">
            <w:pPr>
              <w:numPr>
                <w:ilvl w:val="0"/>
                <w:numId w:val="2"/>
              </w:numPr>
              <w:spacing w:after="0" w:line="240" w:lineRule="auto"/>
              <w:jc w:val="both"/>
              <w:rPr>
                <w:rFonts w:ascii="Arial" w:hAnsi="Arial" w:cs="Arial"/>
                <w:sz w:val="20"/>
                <w:szCs w:val="20"/>
                <w:lang w:val="mn-MN"/>
              </w:rPr>
            </w:pPr>
            <w:r>
              <w:rPr>
                <w:rFonts w:ascii="Arial" w:hAnsi="Arial" w:cs="Arial"/>
                <w:sz w:val="20"/>
                <w:szCs w:val="20"/>
                <w:lang w:val="mn-MN"/>
              </w:rPr>
              <w:t>- Цагдаагийн газар</w:t>
            </w:r>
          </w:p>
          <w:p w:rsidR="009C6496" w:rsidRDefault="00C84A90">
            <w:pPr>
              <w:numPr>
                <w:ilvl w:val="0"/>
                <w:numId w:val="2"/>
              </w:numPr>
              <w:spacing w:after="0" w:line="240" w:lineRule="auto"/>
              <w:jc w:val="both"/>
              <w:rPr>
                <w:rFonts w:ascii="Arial" w:hAnsi="Arial" w:cs="Arial"/>
                <w:sz w:val="20"/>
                <w:szCs w:val="20"/>
                <w:lang w:val="mn-MN"/>
              </w:rPr>
            </w:pPr>
            <w:r>
              <w:rPr>
                <w:rFonts w:ascii="Arial" w:hAnsi="Arial" w:cs="Arial"/>
                <w:sz w:val="20"/>
                <w:szCs w:val="20"/>
                <w:lang w:val="mn-MN"/>
              </w:rPr>
              <w:t>- Статистикийн газар</w:t>
            </w:r>
          </w:p>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hAnsi="Arial" w:cs="Arial"/>
                <w:sz w:val="20"/>
                <w:szCs w:val="20"/>
                <w:lang w:val="mn-MN"/>
              </w:rPr>
              <w:t>Цаг агаарын тодорхойл</w:t>
            </w:r>
            <w:r>
              <w:rPr>
                <w:rFonts w:ascii="Arial" w:hAnsi="Arial" w:cs="Arial"/>
                <w:sz w:val="20"/>
                <w:szCs w:val="20"/>
                <w:rtl/>
                <w:cs/>
                <w:lang w:val="mn-MN"/>
              </w:rPr>
              <w:t>ол</w:t>
            </w:r>
            <w:r>
              <w:rPr>
                <w:rFonts w:ascii="Arial" w:hAnsi="Arial" w:cs="Arial"/>
                <w:sz w:val="20"/>
                <w:szCs w:val="20"/>
                <w:lang w:val="mn-MN"/>
              </w:rPr>
              <w:t>тыг нийт 7 удаа бичиж холбогдох газруудад шуурхай хүргүүлж ажил</w:t>
            </w:r>
            <w:r>
              <w:rPr>
                <w:rFonts w:ascii="Arial" w:hAnsi="Arial" w:cs="Arial"/>
                <w:sz w:val="20"/>
                <w:szCs w:val="20"/>
                <w:rtl/>
                <w:cs/>
                <w:lang w:val="mn-MN"/>
              </w:rPr>
              <w:t>ла</w:t>
            </w:r>
            <w:r>
              <w:rPr>
                <w:rFonts w:ascii="Arial" w:hAnsi="Arial" w:cs="Arial"/>
                <w:sz w:val="20"/>
                <w:szCs w:val="20"/>
                <w:lang w:val="mn-MN"/>
              </w:rPr>
              <w:t>сан байна.</w:t>
            </w:r>
          </w:p>
        </w:tc>
        <w:tc>
          <w:tcPr>
            <w:tcW w:w="1134"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2.1.7</w:t>
            </w:r>
          </w:p>
        </w:tc>
        <w:tc>
          <w:tcPr>
            <w:tcW w:w="1730" w:type="dxa"/>
            <w:vAlign w:val="center"/>
          </w:tcPr>
          <w:p w:rsidR="009C6496" w:rsidRDefault="00C84A90">
            <w:pPr>
              <w:spacing w:after="0" w:line="240" w:lineRule="auto"/>
              <w:jc w:val="both"/>
              <w:rPr>
                <w:rFonts w:ascii="Arial" w:hAnsi="Arial" w:cs="Arial"/>
                <w:bCs/>
                <w:sz w:val="20"/>
                <w:szCs w:val="20"/>
                <w:lang w:val="mn-MN"/>
              </w:rPr>
            </w:pPr>
            <w:r>
              <w:rPr>
                <w:rFonts w:ascii="Arial" w:eastAsia="Arial" w:hAnsi="Arial" w:cs="Arial"/>
                <w:sz w:val="20"/>
                <w:szCs w:val="20"/>
                <w:lang w:val="mn-MN"/>
              </w:rPr>
              <w:t xml:space="preserve">Ус, цаг агаарын аюултай болон гамшигт үзэгдлээс сэрэмжлүүлэх, урьдчилан сэргийлэх мэдээний чанарыг </w:t>
            </w:r>
            <w:r>
              <w:rPr>
                <w:rFonts w:ascii="Arial" w:eastAsia="Arial" w:hAnsi="Arial" w:cs="Arial"/>
                <w:sz w:val="20"/>
                <w:szCs w:val="20"/>
                <w:lang w:val="mn-MN"/>
              </w:rPr>
              <w:lastRenderedPageBreak/>
              <w:t>сайжруулах, аюултай болон гамшигт үзэгдлийн урьдчилан илрүүлэлтийг нэмэгдүүлэх.</w:t>
            </w:r>
          </w:p>
        </w:tc>
        <w:tc>
          <w:tcPr>
            <w:tcW w:w="963" w:type="dxa"/>
          </w:tcPr>
          <w:p w:rsidR="009C6496" w:rsidRDefault="009C6496">
            <w:pPr>
              <w:spacing w:after="0" w:line="240" w:lineRule="auto"/>
              <w:jc w:val="center"/>
              <w:rPr>
                <w:rFonts w:ascii="Arial" w:hAnsi="Arial" w:cs="Arial"/>
                <w:bCs/>
                <w:sz w:val="20"/>
                <w:szCs w:val="20"/>
                <w:lang w:val="mn-MN"/>
              </w:rPr>
            </w:pPr>
          </w:p>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vAlign w:val="center"/>
          </w:tcPr>
          <w:p w:rsidR="009C6496" w:rsidRDefault="00C84A90">
            <w:pPr>
              <w:spacing w:after="0" w:line="240" w:lineRule="auto"/>
              <w:jc w:val="center"/>
              <w:rPr>
                <w:rFonts w:ascii="Arial" w:eastAsia="Arial" w:hAnsi="Arial" w:cs="Arial"/>
                <w:sz w:val="20"/>
                <w:szCs w:val="20"/>
                <w:lang w:val="mn-MN"/>
              </w:rPr>
            </w:pPr>
            <w:r>
              <w:rPr>
                <w:rFonts w:ascii="Arial" w:eastAsia="Arial" w:hAnsi="Arial" w:cs="Arial"/>
                <w:sz w:val="20"/>
                <w:szCs w:val="20"/>
                <w:lang w:val="mn-MN"/>
              </w:rPr>
              <w:t>АҮ, ГҮ-ийн СМ, УСМ бичих нөхцөл бүрдсэн тохиолдол бүрт</w:t>
            </w:r>
          </w:p>
          <w:p w:rsidR="009C6496" w:rsidRDefault="009C6496">
            <w:pPr>
              <w:spacing w:after="0" w:line="240" w:lineRule="auto"/>
              <w:jc w:val="both"/>
              <w:rPr>
                <w:rFonts w:ascii="Arial" w:hAnsi="Arial" w:cs="Arial"/>
                <w:sz w:val="20"/>
                <w:szCs w:val="20"/>
                <w:lang w:val="mn-MN"/>
              </w:rPr>
            </w:pPr>
          </w:p>
        </w:tc>
        <w:tc>
          <w:tcPr>
            <w:tcW w:w="2551"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eastAsia="Arial" w:hAnsi="Arial" w:cs="Arial"/>
                <w:bCs/>
                <w:color w:val="000000"/>
                <w:sz w:val="20"/>
                <w:szCs w:val="20"/>
              </w:rPr>
              <w:t>Таарц</w:t>
            </w:r>
            <w:proofErr w:type="spellEnd"/>
            <w:r>
              <w:rPr>
                <w:rFonts w:ascii="Arial" w:eastAsia="Arial" w:hAnsi="Arial" w:cs="Arial"/>
                <w:bCs/>
                <w:color w:val="000000"/>
                <w:sz w:val="20"/>
                <w:szCs w:val="20"/>
              </w:rPr>
              <w:t xml:space="preserve"> </w:t>
            </w:r>
            <w:r>
              <w:rPr>
                <w:rFonts w:ascii="Arial" w:eastAsia="Arial" w:hAnsi="Arial" w:cs="Arial"/>
                <w:bCs/>
                <w:color w:val="000000"/>
                <w:sz w:val="20"/>
                <w:szCs w:val="20"/>
                <w:lang w:val="mn-MN"/>
              </w:rPr>
              <w:t>98,7</w:t>
            </w:r>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онч</w:t>
            </w:r>
            <w:proofErr w:type="spellEnd"/>
            <w:r>
              <w:rPr>
                <w:rFonts w:ascii="Arial" w:eastAsia="Arial" w:hAnsi="Arial" w:cs="Arial"/>
                <w:bCs/>
                <w:color w:val="000000"/>
                <w:sz w:val="20"/>
                <w:szCs w:val="20"/>
              </w:rPr>
              <w:t xml:space="preserve"> 100%, </w:t>
            </w:r>
            <w:proofErr w:type="spellStart"/>
            <w:r>
              <w:rPr>
                <w:rFonts w:ascii="Arial" w:eastAsia="Arial" w:hAnsi="Arial" w:cs="Arial"/>
                <w:bCs/>
                <w:color w:val="000000"/>
                <w:sz w:val="20"/>
                <w:szCs w:val="20"/>
              </w:rPr>
              <w:t>урьдчилан</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илрүүлэлт</w:t>
            </w:r>
            <w:proofErr w:type="spellEnd"/>
            <w:r>
              <w:rPr>
                <w:rFonts w:ascii="Arial" w:eastAsia="Arial" w:hAnsi="Arial" w:cs="Arial"/>
                <w:bCs/>
                <w:color w:val="000000"/>
                <w:sz w:val="20"/>
                <w:szCs w:val="20"/>
              </w:rPr>
              <w:t xml:space="preserve"> </w:t>
            </w:r>
            <w:r>
              <w:rPr>
                <w:rFonts w:ascii="Arial" w:eastAsia="Arial" w:hAnsi="Arial" w:cs="Arial"/>
                <w:bCs/>
                <w:color w:val="000000"/>
                <w:sz w:val="20"/>
                <w:szCs w:val="20"/>
                <w:lang w:val="mn-MN"/>
              </w:rPr>
              <w:t>100</w:t>
            </w:r>
            <w:r>
              <w:rPr>
                <w:rFonts w:ascii="Arial" w:eastAsia="Arial" w:hAnsi="Arial" w:cs="Arial"/>
                <w:bCs/>
                <w:color w:val="000000"/>
                <w:sz w:val="20"/>
                <w:szCs w:val="20"/>
              </w:rPr>
              <w:t xml:space="preserve">%, </w:t>
            </w:r>
          </w:p>
        </w:tc>
        <w:tc>
          <w:tcPr>
            <w:tcW w:w="2410"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eastAsia="Arial" w:hAnsi="Arial" w:cs="Arial"/>
                <w:bCs/>
                <w:color w:val="000000"/>
                <w:sz w:val="20"/>
                <w:szCs w:val="20"/>
              </w:rPr>
              <w:t>Таарц</w:t>
            </w:r>
            <w:proofErr w:type="spellEnd"/>
            <w:r>
              <w:rPr>
                <w:rFonts w:ascii="Arial" w:eastAsia="Arial" w:hAnsi="Arial" w:cs="Arial"/>
                <w:bCs/>
                <w:color w:val="000000"/>
                <w:sz w:val="20"/>
                <w:szCs w:val="20"/>
              </w:rPr>
              <w:t xml:space="preserve"> </w:t>
            </w:r>
            <w:r>
              <w:rPr>
                <w:rFonts w:ascii="Arial" w:eastAsia="Arial" w:hAnsi="Arial" w:cs="Arial"/>
                <w:bCs/>
                <w:color w:val="000000"/>
                <w:sz w:val="20"/>
                <w:szCs w:val="20"/>
                <w:lang w:val="mn-MN"/>
              </w:rPr>
              <w:t>95</w:t>
            </w:r>
            <w:r>
              <w:rPr>
                <w:rFonts w:ascii="Arial" w:eastAsia="Arial" w:hAnsi="Arial" w:cs="Arial"/>
                <w:bCs/>
                <w:color w:val="000000"/>
                <w:sz w:val="20"/>
                <w:szCs w:val="20"/>
              </w:rPr>
              <w:t xml:space="preserve">.0%, </w:t>
            </w:r>
            <w:proofErr w:type="spellStart"/>
            <w:r>
              <w:rPr>
                <w:rFonts w:ascii="Arial" w:eastAsia="Arial" w:hAnsi="Arial" w:cs="Arial"/>
                <w:bCs/>
                <w:color w:val="000000"/>
                <w:sz w:val="20"/>
                <w:szCs w:val="20"/>
              </w:rPr>
              <w:t>онч</w:t>
            </w:r>
            <w:proofErr w:type="spellEnd"/>
            <w:r>
              <w:rPr>
                <w:rFonts w:ascii="Arial" w:eastAsia="Arial" w:hAnsi="Arial" w:cs="Arial"/>
                <w:bCs/>
                <w:color w:val="000000"/>
                <w:sz w:val="20"/>
                <w:szCs w:val="20"/>
              </w:rPr>
              <w:t xml:space="preserve"> 9</w:t>
            </w:r>
            <w:r>
              <w:rPr>
                <w:rFonts w:ascii="Arial" w:eastAsia="Arial" w:hAnsi="Arial" w:cs="Arial"/>
                <w:bCs/>
                <w:color w:val="000000"/>
                <w:sz w:val="20"/>
                <w:szCs w:val="20"/>
                <w:lang w:val="mn-MN"/>
              </w:rPr>
              <w:t>8</w:t>
            </w:r>
            <w:r>
              <w:rPr>
                <w:rFonts w:ascii="Arial" w:eastAsia="Arial" w:hAnsi="Arial" w:cs="Arial"/>
                <w:bCs/>
                <w:color w:val="000000"/>
                <w:sz w:val="20"/>
                <w:szCs w:val="20"/>
              </w:rPr>
              <w:t>.</w:t>
            </w:r>
            <w:r>
              <w:rPr>
                <w:rFonts w:ascii="Arial" w:eastAsia="Arial" w:hAnsi="Arial" w:cs="Arial"/>
                <w:bCs/>
                <w:color w:val="000000"/>
                <w:sz w:val="20"/>
                <w:szCs w:val="20"/>
                <w:lang w:val="mn-MN"/>
              </w:rPr>
              <w:t>2</w:t>
            </w:r>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урьдчилан</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илрүүлэлт</w:t>
            </w:r>
            <w:proofErr w:type="spellEnd"/>
            <w:r>
              <w:rPr>
                <w:rFonts w:ascii="Arial" w:eastAsia="Arial" w:hAnsi="Arial" w:cs="Arial"/>
                <w:bCs/>
                <w:color w:val="000000"/>
                <w:sz w:val="20"/>
                <w:szCs w:val="20"/>
              </w:rPr>
              <w:t xml:space="preserve"> </w:t>
            </w:r>
            <w:r>
              <w:rPr>
                <w:rFonts w:ascii="Arial" w:eastAsia="Arial" w:hAnsi="Arial" w:cs="Arial"/>
                <w:bCs/>
                <w:color w:val="000000"/>
                <w:sz w:val="20"/>
                <w:szCs w:val="20"/>
                <w:lang w:val="mn-MN"/>
              </w:rPr>
              <w:t>100</w:t>
            </w:r>
            <w:r>
              <w:rPr>
                <w:rFonts w:ascii="Arial" w:eastAsia="Arial" w:hAnsi="Arial" w:cs="Arial"/>
                <w:bCs/>
                <w:color w:val="000000"/>
                <w:sz w:val="20"/>
                <w:szCs w:val="20"/>
              </w:rPr>
              <w:t>%,</w:t>
            </w:r>
          </w:p>
        </w:tc>
        <w:tc>
          <w:tcPr>
            <w:tcW w:w="3544" w:type="dxa"/>
            <w:vAlign w:val="center"/>
          </w:tcPr>
          <w:p w:rsidR="009C6496" w:rsidRDefault="00C84A90">
            <w:pPr>
              <w:spacing w:after="0" w:line="240" w:lineRule="auto"/>
              <w:jc w:val="both"/>
              <w:rPr>
                <w:rFonts w:ascii="Arial" w:hAnsi="Arial" w:cs="Arial"/>
                <w:b/>
                <w:i/>
                <w:iCs/>
                <w:sz w:val="20"/>
                <w:szCs w:val="20"/>
                <w:u w:val="single"/>
              </w:rPr>
            </w:pPr>
            <w:r>
              <w:rPr>
                <w:rFonts w:ascii="Arial" w:hAnsi="Arial" w:cs="Arial"/>
                <w:b/>
                <w:sz w:val="20"/>
                <w:szCs w:val="20"/>
                <w:lang w:val="mk-MK"/>
              </w:rPr>
              <w:t>20</w:t>
            </w:r>
            <w:r>
              <w:rPr>
                <w:rFonts w:ascii="Arial" w:hAnsi="Arial" w:cs="Arial"/>
                <w:b/>
                <w:sz w:val="20"/>
                <w:szCs w:val="20"/>
                <w:lang w:val="mn-MN"/>
              </w:rPr>
              <w:t>2</w:t>
            </w:r>
            <w:r>
              <w:rPr>
                <w:rFonts w:ascii="Arial" w:hAnsi="Arial" w:cs="Arial"/>
                <w:b/>
                <w:sz w:val="20"/>
                <w:szCs w:val="20"/>
                <w:rtl/>
                <w:cs/>
                <w:lang w:val="mn-MN"/>
              </w:rPr>
              <w:t>5</w:t>
            </w:r>
            <w:r>
              <w:rPr>
                <w:rFonts w:ascii="Arial" w:hAnsi="Arial" w:cs="Arial"/>
                <w:b/>
                <w:sz w:val="20"/>
                <w:szCs w:val="20"/>
                <w:lang w:val="mk-MK"/>
              </w:rPr>
              <w:t xml:space="preserve"> оны байдлаар </w:t>
            </w:r>
            <w:r>
              <w:rPr>
                <w:rFonts w:ascii="Arial" w:hAnsi="Arial" w:cs="Arial"/>
                <w:sz w:val="20"/>
                <w:szCs w:val="20"/>
                <w:lang w:val="mk-MK"/>
              </w:rPr>
              <w:t xml:space="preserve">аюултай үзэгдэл болон гамшигт үзэгдлээс сэргийлэх мэдээ зохиох цаг агаарын нөхцөл </w:t>
            </w:r>
            <w:r>
              <w:rPr>
                <w:rFonts w:ascii="Arial" w:hAnsi="Arial" w:cs="Arial"/>
                <w:sz w:val="20"/>
                <w:szCs w:val="20"/>
                <w:rtl/>
                <w:cs/>
                <w:lang w:val="mn-MN"/>
              </w:rPr>
              <w:t>13</w:t>
            </w:r>
            <w:r>
              <w:rPr>
                <w:rFonts w:ascii="Arial" w:hAnsi="Arial" w:cs="Arial"/>
                <w:sz w:val="20"/>
                <w:szCs w:val="20"/>
                <w:lang w:val="mk-MK"/>
              </w:rPr>
              <w:t xml:space="preserve"> удаа бүрдс</w:t>
            </w:r>
            <w:r>
              <w:rPr>
                <w:rFonts w:ascii="Arial" w:hAnsi="Arial" w:cs="Arial"/>
                <w:sz w:val="20"/>
                <w:szCs w:val="20"/>
                <w:lang w:val="ms-MY"/>
              </w:rPr>
              <w:t>э</w:t>
            </w:r>
            <w:r>
              <w:rPr>
                <w:rFonts w:ascii="Arial" w:hAnsi="Arial" w:cs="Arial"/>
                <w:sz w:val="20"/>
                <w:szCs w:val="20"/>
                <w:lang w:val="mk-MK"/>
              </w:rPr>
              <w:t xml:space="preserve">нээс, CM-ийг </w:t>
            </w:r>
            <w:r>
              <w:rPr>
                <w:rFonts w:ascii="Arial" w:hAnsi="Arial" w:cs="Arial"/>
                <w:sz w:val="20"/>
                <w:szCs w:val="20"/>
                <w:rtl/>
                <w:cs/>
                <w:lang w:val="mn-MN"/>
              </w:rPr>
              <w:t>13</w:t>
            </w:r>
            <w:r>
              <w:rPr>
                <w:rFonts w:ascii="Arial" w:hAnsi="Arial" w:cs="Arial"/>
                <w:sz w:val="20"/>
                <w:szCs w:val="20"/>
                <w:lang w:val="ms-MY"/>
              </w:rPr>
              <w:t xml:space="preserve"> </w:t>
            </w:r>
            <w:r>
              <w:rPr>
                <w:rFonts w:ascii="Arial" w:hAnsi="Arial" w:cs="Arial"/>
                <w:sz w:val="20"/>
                <w:szCs w:val="20"/>
                <w:lang w:val="mk-MK"/>
              </w:rPr>
              <w:t xml:space="preserve">удаа </w:t>
            </w:r>
            <w:r>
              <w:rPr>
                <w:rFonts w:ascii="Arial" w:hAnsi="Arial" w:cs="Arial"/>
                <w:sz w:val="20"/>
                <w:szCs w:val="20"/>
                <w:lang w:val="mn-MN"/>
              </w:rPr>
              <w:t>бичсэн байна.</w:t>
            </w:r>
            <w:r>
              <w:rPr>
                <w:rFonts w:ascii="Arial" w:hAnsi="Arial" w:cs="Arial"/>
                <w:sz w:val="20"/>
                <w:szCs w:val="20"/>
                <w:lang w:val="mk-MK"/>
              </w:rPr>
              <w:t xml:space="preserve"> </w:t>
            </w:r>
            <w:proofErr w:type="spellStart"/>
            <w:r>
              <w:rPr>
                <w:rFonts w:ascii="Arial" w:hAnsi="Arial" w:cs="Arial"/>
                <w:sz w:val="20"/>
                <w:szCs w:val="20"/>
              </w:rPr>
              <w:t>Үүнд</w:t>
            </w:r>
            <w:proofErr w:type="spellEnd"/>
            <w:r>
              <w:rPr>
                <w:rFonts w:ascii="Arial" w:hAnsi="Arial" w:cs="Arial"/>
                <w:sz w:val="20"/>
                <w:szCs w:val="20"/>
              </w:rPr>
              <w:t>:</w:t>
            </w:r>
          </w:p>
          <w:p w:rsidR="009C6496" w:rsidRDefault="00C84A90">
            <w:pPr>
              <w:numPr>
                <w:ilvl w:val="0"/>
                <w:numId w:val="1"/>
              </w:numPr>
              <w:spacing w:after="0" w:line="240" w:lineRule="auto"/>
              <w:jc w:val="both"/>
              <w:rPr>
                <w:rFonts w:ascii="Arial" w:hAnsi="Arial" w:cs="Arial"/>
                <w:sz w:val="20"/>
                <w:szCs w:val="20"/>
              </w:rPr>
            </w:pPr>
            <w:r>
              <w:rPr>
                <w:rFonts w:ascii="Arial" w:hAnsi="Arial" w:cs="Arial"/>
                <w:sz w:val="20"/>
                <w:szCs w:val="20"/>
                <w:lang w:val="mn-MN"/>
              </w:rPr>
              <w:t xml:space="preserve">Цочир хүйтрэлтээр </w:t>
            </w:r>
            <w:r>
              <w:rPr>
                <w:rFonts w:ascii="Arial" w:hAnsi="Arial" w:cs="Arial"/>
                <w:sz w:val="20"/>
                <w:szCs w:val="20"/>
                <w:rtl/>
                <w:cs/>
                <w:lang w:val="mn-MN"/>
              </w:rPr>
              <w:t>2</w:t>
            </w:r>
            <w:r>
              <w:rPr>
                <w:rFonts w:ascii="Arial" w:hAnsi="Arial" w:cs="Arial"/>
                <w:sz w:val="20"/>
                <w:szCs w:val="20"/>
              </w:rPr>
              <w:t xml:space="preserve"> </w:t>
            </w:r>
            <w:r>
              <w:rPr>
                <w:rFonts w:ascii="Arial" w:hAnsi="Arial" w:cs="Arial"/>
                <w:sz w:val="20"/>
                <w:szCs w:val="20"/>
                <w:lang w:val="mn-MN"/>
              </w:rPr>
              <w:t>удаа</w:t>
            </w:r>
          </w:p>
          <w:p w:rsidR="009C6496" w:rsidRDefault="00C84A90">
            <w:pPr>
              <w:numPr>
                <w:ilvl w:val="0"/>
                <w:numId w:val="1"/>
              </w:numPr>
              <w:spacing w:after="0" w:line="240" w:lineRule="auto"/>
              <w:jc w:val="both"/>
              <w:rPr>
                <w:rFonts w:ascii="Arial" w:hAnsi="Arial" w:cs="Arial"/>
                <w:sz w:val="20"/>
                <w:szCs w:val="20"/>
              </w:rPr>
            </w:pPr>
            <w:r>
              <w:rPr>
                <w:rFonts w:ascii="Arial" w:hAnsi="Arial" w:cs="Arial"/>
                <w:sz w:val="20"/>
                <w:szCs w:val="20"/>
                <w:lang w:val="mn-MN"/>
              </w:rPr>
              <w:t xml:space="preserve">Цасан шуурга </w:t>
            </w:r>
            <w:r>
              <w:rPr>
                <w:rFonts w:ascii="Arial" w:hAnsi="Arial" w:cs="Arial"/>
                <w:sz w:val="20"/>
                <w:szCs w:val="20"/>
              </w:rPr>
              <w:t xml:space="preserve"> </w:t>
            </w:r>
            <w:r>
              <w:rPr>
                <w:rFonts w:ascii="Arial" w:hAnsi="Arial" w:cs="Arial"/>
                <w:sz w:val="20"/>
                <w:szCs w:val="20"/>
                <w:lang w:val="mn-MN"/>
              </w:rPr>
              <w:t>7 удаа</w:t>
            </w:r>
          </w:p>
          <w:p w:rsidR="009C6496" w:rsidRDefault="00C84A90">
            <w:pPr>
              <w:numPr>
                <w:ilvl w:val="0"/>
                <w:numId w:val="1"/>
              </w:numPr>
              <w:spacing w:after="0" w:line="240" w:lineRule="auto"/>
              <w:jc w:val="both"/>
              <w:rPr>
                <w:rFonts w:ascii="Arial" w:hAnsi="Arial" w:cs="Arial"/>
                <w:sz w:val="20"/>
                <w:szCs w:val="20"/>
              </w:rPr>
            </w:pPr>
            <w:r>
              <w:rPr>
                <w:rFonts w:ascii="Arial" w:hAnsi="Arial" w:cs="Arial"/>
                <w:sz w:val="20"/>
                <w:szCs w:val="20"/>
                <w:lang w:val="mn-MN"/>
              </w:rPr>
              <w:t>Хүчтэй салхи 3 удаа</w:t>
            </w:r>
          </w:p>
          <w:p w:rsidR="009C6496" w:rsidRDefault="00C84A90">
            <w:pPr>
              <w:spacing w:after="0" w:line="240" w:lineRule="auto"/>
              <w:jc w:val="both"/>
              <w:rPr>
                <w:rFonts w:ascii="Arial" w:hAnsi="Arial" w:cs="Arial"/>
                <w:sz w:val="20"/>
                <w:szCs w:val="20"/>
                <w:lang w:val="mn-MN"/>
              </w:rPr>
            </w:pPr>
            <w:r>
              <w:rPr>
                <w:rFonts w:ascii="Arial" w:hAnsi="Arial" w:cs="Arial"/>
                <w:sz w:val="20"/>
                <w:szCs w:val="20"/>
                <w:rtl/>
                <w:cs/>
                <w:lang w:val="mn-MN"/>
              </w:rPr>
              <w:lastRenderedPageBreak/>
              <w:t>Их цас 1 удаа</w:t>
            </w:r>
            <w:r>
              <w:rPr>
                <w:rFonts w:ascii="Arial" w:hAnsi="Arial" w:cs="Arial"/>
                <w:sz w:val="20"/>
                <w:szCs w:val="20"/>
                <w:lang w:val="mn-MN"/>
              </w:rPr>
              <w:t xml:space="preserve"> тус тус </w:t>
            </w:r>
            <w:proofErr w:type="spellStart"/>
            <w:r>
              <w:rPr>
                <w:rFonts w:ascii="Arial" w:hAnsi="Arial" w:cs="Arial"/>
                <w:sz w:val="20"/>
                <w:szCs w:val="20"/>
              </w:rPr>
              <w:t>бичиж</w:t>
            </w:r>
            <w:proofErr w:type="spellEnd"/>
            <w:r>
              <w:rPr>
                <w:rFonts w:ascii="Arial" w:hAnsi="Arial" w:cs="Arial"/>
                <w:sz w:val="20"/>
                <w:szCs w:val="20"/>
              </w:rPr>
              <w:t xml:space="preserve"> </w:t>
            </w:r>
            <w:proofErr w:type="spellStart"/>
            <w:r>
              <w:rPr>
                <w:rFonts w:ascii="Arial" w:hAnsi="Arial" w:cs="Arial"/>
                <w:sz w:val="20"/>
                <w:szCs w:val="20"/>
              </w:rPr>
              <w:t>чанар</w:t>
            </w:r>
            <w:proofErr w:type="spellEnd"/>
            <w:r>
              <w:rPr>
                <w:rFonts w:ascii="Arial" w:hAnsi="Arial" w:cs="Arial"/>
                <w:sz w:val="20"/>
                <w:szCs w:val="20"/>
              </w:rPr>
              <w:t xml:space="preserve"> </w:t>
            </w:r>
            <w:proofErr w:type="spellStart"/>
            <w:r>
              <w:rPr>
                <w:rFonts w:ascii="Arial" w:hAnsi="Arial" w:cs="Arial"/>
                <w:sz w:val="20"/>
                <w:szCs w:val="20"/>
              </w:rPr>
              <w:t>нь</w:t>
            </w:r>
            <w:proofErr w:type="spellEnd"/>
            <w:r>
              <w:rPr>
                <w:rFonts w:ascii="Arial" w:hAnsi="Arial" w:cs="Arial"/>
                <w:sz w:val="20"/>
                <w:szCs w:val="20"/>
              </w:rPr>
              <w:t xml:space="preserve"> </w:t>
            </w:r>
            <w:r>
              <w:rPr>
                <w:rFonts w:ascii="Arial" w:hAnsi="Arial" w:cs="Arial"/>
                <w:sz w:val="20"/>
                <w:szCs w:val="20"/>
                <w:rtl/>
                <w:cs/>
                <w:lang w:val="mn-MN"/>
              </w:rPr>
              <w:t>96,3</w:t>
            </w:r>
            <w:r>
              <w:rPr>
                <w:rFonts w:ascii="Arial" w:hAnsi="Arial" w:cs="Arial"/>
                <w:sz w:val="20"/>
                <w:szCs w:val="20"/>
                <w:lang w:val="mn-MN"/>
              </w:rPr>
              <w:t xml:space="preserve"> %-ийн таарцтай, онч </w:t>
            </w:r>
            <w:r>
              <w:rPr>
                <w:rFonts w:ascii="Arial" w:hAnsi="Arial" w:cs="Arial"/>
                <w:sz w:val="20"/>
                <w:szCs w:val="20"/>
                <w:rtl/>
                <w:cs/>
                <w:lang w:val="mn-MN"/>
              </w:rPr>
              <w:t xml:space="preserve">97,7 </w:t>
            </w:r>
            <w:r>
              <w:rPr>
                <w:rFonts w:ascii="Arial" w:hAnsi="Arial" w:cs="Arial"/>
                <w:sz w:val="20"/>
                <w:szCs w:val="20"/>
                <w:lang w:val="mn-MN"/>
              </w:rPr>
              <w:t>%, илрүүлэлт нь 100</w:t>
            </w:r>
            <w:r>
              <w:rPr>
                <w:rFonts w:ascii="Arial" w:hAnsi="Arial" w:cs="Arial"/>
                <w:sz w:val="20"/>
                <w:szCs w:val="20"/>
              </w:rPr>
              <w:t xml:space="preserve"> </w:t>
            </w:r>
            <w:r>
              <w:rPr>
                <w:rFonts w:ascii="Arial" w:hAnsi="Arial" w:cs="Arial"/>
                <w:sz w:val="20"/>
                <w:szCs w:val="20"/>
                <w:lang w:val="mn-MN"/>
              </w:rPr>
              <w:t xml:space="preserve">% байна. Өмнөх оны дүнтэй харьцуулахад таарц 2,4%-аар буурсан, онч 3,2 %-аар буурсан, илрүүлэлт </w:t>
            </w:r>
            <w:r>
              <w:rPr>
                <w:rFonts w:ascii="Arial" w:hAnsi="Arial" w:cs="Arial"/>
                <w:sz w:val="20"/>
                <w:szCs w:val="20"/>
                <w:rtl/>
                <w:cs/>
                <w:lang w:val="mn-MN"/>
              </w:rPr>
              <w:t>нь өөрчлөлтгүй</w:t>
            </w:r>
            <w:r>
              <w:rPr>
                <w:rFonts w:ascii="Arial" w:hAnsi="Arial" w:cs="Arial"/>
                <w:sz w:val="20"/>
                <w:szCs w:val="20"/>
                <w:lang w:val="mn-MN"/>
              </w:rPr>
              <w:t xml:space="preserve"> байна. Сэрэмжлүүлэг мэдээний ерөнхий дүн нь </w:t>
            </w:r>
            <w:r>
              <w:rPr>
                <w:rFonts w:ascii="Arial" w:hAnsi="Arial" w:cs="Arial"/>
                <w:sz w:val="20"/>
                <w:szCs w:val="20"/>
                <w:rtl/>
                <w:cs/>
                <w:lang w:val="mn-MN"/>
              </w:rPr>
              <w:t xml:space="preserve">98 </w:t>
            </w:r>
            <w:r>
              <w:rPr>
                <w:rFonts w:ascii="Arial" w:hAnsi="Arial" w:cs="Arial"/>
                <w:sz w:val="20"/>
                <w:szCs w:val="20"/>
                <w:lang w:val="mn-MN"/>
              </w:rPr>
              <w:t>% өмнөх оны дүнтэй харьцуулахад 1,5 %-аар буусан дүнтэй байна.</w:t>
            </w:r>
          </w:p>
          <w:p w:rsidR="009C6496" w:rsidRDefault="00C84A90">
            <w:pPr>
              <w:spacing w:after="0" w:line="240" w:lineRule="auto"/>
              <w:jc w:val="both"/>
              <w:rPr>
                <w:rFonts w:ascii="Arial" w:hAnsi="Arial" w:cs="Arial"/>
                <w:sz w:val="20"/>
                <w:szCs w:val="20"/>
                <w:highlight w:val="yellow"/>
                <w:lang w:val="mn-MN"/>
              </w:rPr>
            </w:pPr>
            <w:r>
              <w:rPr>
                <w:rFonts w:ascii="Arial" w:hAnsi="Arial" w:cs="Arial"/>
                <w:sz w:val="20"/>
                <w:szCs w:val="20"/>
                <w:lang w:val="mn-MN"/>
              </w:rPr>
              <w:t>2025 онд авсан зорилтоос 0,3%-аар өссөн дүнтэй байна.</w:t>
            </w:r>
          </w:p>
        </w:tc>
        <w:tc>
          <w:tcPr>
            <w:tcW w:w="1134" w:type="dxa"/>
            <w:vAlign w:val="center"/>
          </w:tcPr>
          <w:p w:rsidR="009C6496" w:rsidRDefault="009C6496">
            <w:pPr>
              <w:spacing w:after="0" w:line="240" w:lineRule="auto"/>
              <w:jc w:val="both"/>
              <w:rPr>
                <w:rFonts w:ascii="Arial" w:hAnsi="Arial" w:cs="Arial"/>
                <w:bCs/>
                <w:sz w:val="20"/>
                <w:szCs w:val="20"/>
                <w:highlight w:val="yellow"/>
                <w:lang w:val="mn-MN"/>
              </w:rPr>
            </w:pPr>
          </w:p>
          <w:p w:rsidR="009C6496" w:rsidRDefault="009C6496">
            <w:pPr>
              <w:spacing w:after="0" w:line="240" w:lineRule="auto"/>
              <w:jc w:val="both"/>
              <w:rPr>
                <w:rFonts w:ascii="Arial" w:hAnsi="Arial" w:cs="Arial"/>
                <w:bCs/>
                <w:sz w:val="20"/>
                <w:szCs w:val="20"/>
                <w:highlight w:val="yellow"/>
                <w:lang w:val="mn-MN"/>
              </w:rPr>
            </w:pPr>
          </w:p>
          <w:p w:rsidR="009C6496" w:rsidRDefault="009C6496">
            <w:pPr>
              <w:spacing w:after="0" w:line="240" w:lineRule="auto"/>
              <w:jc w:val="both"/>
              <w:rPr>
                <w:rFonts w:ascii="Arial" w:hAnsi="Arial" w:cs="Arial"/>
                <w:bCs/>
                <w:sz w:val="20"/>
                <w:szCs w:val="20"/>
                <w:highlight w:val="yellow"/>
                <w:lang w:val="mn-MN"/>
              </w:rPr>
            </w:pPr>
          </w:p>
          <w:p w:rsidR="009C6496" w:rsidRDefault="00C84A90">
            <w:pPr>
              <w:spacing w:after="0" w:line="240" w:lineRule="auto"/>
              <w:jc w:val="both"/>
              <w:rPr>
                <w:rFonts w:ascii="Arial" w:hAnsi="Arial" w:cs="Arial"/>
                <w:bCs/>
                <w:sz w:val="20"/>
                <w:szCs w:val="20"/>
                <w:highlight w:val="yellow"/>
                <w:lang w:val="mn-MN"/>
              </w:rPr>
            </w:pPr>
            <w:r>
              <w:rPr>
                <w:rFonts w:ascii="Arial" w:hAnsi="Arial" w:cs="Arial"/>
                <w:bCs/>
                <w:sz w:val="20"/>
                <w:szCs w:val="20"/>
                <w:lang w:val="mn-MN"/>
              </w:rPr>
              <w:t>100%</w:t>
            </w:r>
          </w:p>
        </w:tc>
      </w:tr>
      <w:tr w:rsidR="009C6496">
        <w:trPr>
          <w:trHeight w:val="2167"/>
        </w:trPr>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2.1.8.</w:t>
            </w:r>
          </w:p>
        </w:tc>
        <w:tc>
          <w:tcPr>
            <w:tcW w:w="1730" w:type="dxa"/>
            <w:vAlign w:val="center"/>
          </w:tcPr>
          <w:p w:rsidR="009C6496" w:rsidRDefault="00C84A90">
            <w:pPr>
              <w:spacing w:after="0" w:line="240" w:lineRule="auto"/>
              <w:jc w:val="both"/>
              <w:rPr>
                <w:rFonts w:ascii="Arial" w:hAnsi="Arial" w:cs="Arial"/>
                <w:bCs/>
                <w:sz w:val="20"/>
                <w:szCs w:val="20"/>
                <w:lang w:val="mn-MN"/>
              </w:rPr>
            </w:pPr>
            <w:r>
              <w:rPr>
                <w:rFonts w:ascii="Arial" w:eastAsia="Arial" w:hAnsi="Arial" w:cs="Arial"/>
                <w:sz w:val="20"/>
                <w:szCs w:val="20"/>
                <w:lang w:val="mn-MN"/>
              </w:rPr>
              <w:t>Ус, цаг агаарын аюултай болон гамшигт үзэгдлээс анхааруулах мэдээгээр үйлчлэх.</w:t>
            </w:r>
          </w:p>
        </w:tc>
        <w:tc>
          <w:tcPr>
            <w:tcW w:w="963"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vAlign w:val="center"/>
          </w:tcPr>
          <w:p w:rsidR="009C6496" w:rsidRDefault="00C84A90">
            <w:pPr>
              <w:spacing w:after="0" w:line="240" w:lineRule="auto"/>
              <w:jc w:val="both"/>
              <w:rPr>
                <w:rFonts w:ascii="Arial" w:hAnsi="Arial" w:cs="Arial"/>
                <w:sz w:val="20"/>
                <w:szCs w:val="20"/>
                <w:lang w:val="mn-MN"/>
              </w:rPr>
            </w:pPr>
            <w:r>
              <w:rPr>
                <w:rFonts w:ascii="Arial" w:eastAsia="Arial" w:hAnsi="Arial" w:cs="Arial"/>
                <w:sz w:val="20"/>
                <w:szCs w:val="20"/>
                <w:lang w:val="mn-MN"/>
              </w:rPr>
              <w:t>Анхааруулага мэдээний тоо</w:t>
            </w:r>
          </w:p>
        </w:tc>
        <w:tc>
          <w:tcPr>
            <w:tcW w:w="2551" w:type="dxa"/>
            <w:vAlign w:val="center"/>
          </w:tcPr>
          <w:p w:rsidR="009C6496" w:rsidRDefault="00C84A90">
            <w:pPr>
              <w:spacing w:after="0" w:line="240" w:lineRule="auto"/>
              <w:jc w:val="center"/>
              <w:rPr>
                <w:rFonts w:ascii="Arial" w:eastAsia="Arial" w:hAnsi="Arial" w:cs="Arial"/>
                <w:sz w:val="20"/>
                <w:szCs w:val="20"/>
                <w:lang w:val="mn-MN"/>
              </w:rPr>
            </w:pPr>
            <w:r>
              <w:rPr>
                <w:rFonts w:ascii="Arial" w:eastAsia="Arial" w:hAnsi="Arial" w:cs="Arial"/>
                <w:sz w:val="20"/>
                <w:szCs w:val="20"/>
                <w:lang w:val="mn-MN"/>
              </w:rPr>
              <w:t>Анхааруулага мэдээ бичих нөхцөл бүрдсэн тохиолдол бүрт</w:t>
            </w:r>
          </w:p>
          <w:p w:rsidR="009C6496" w:rsidRDefault="009C6496">
            <w:pPr>
              <w:spacing w:after="0" w:line="240" w:lineRule="auto"/>
              <w:jc w:val="both"/>
              <w:rPr>
                <w:rFonts w:ascii="Arial" w:hAnsi="Arial" w:cs="Arial"/>
                <w:bCs/>
                <w:sz w:val="20"/>
                <w:szCs w:val="20"/>
                <w:lang w:val="mn-MN"/>
              </w:rPr>
            </w:pPr>
          </w:p>
        </w:tc>
        <w:tc>
          <w:tcPr>
            <w:tcW w:w="2410" w:type="dxa"/>
            <w:vAlign w:val="center"/>
          </w:tcPr>
          <w:p w:rsidR="009C6496" w:rsidRDefault="00C84A90">
            <w:pPr>
              <w:spacing w:after="0" w:line="240" w:lineRule="auto"/>
              <w:jc w:val="center"/>
              <w:rPr>
                <w:rFonts w:ascii="Arial" w:eastAsia="Arial" w:hAnsi="Arial" w:cs="Arial"/>
                <w:sz w:val="20"/>
                <w:szCs w:val="20"/>
                <w:lang w:val="mn-MN"/>
              </w:rPr>
            </w:pPr>
            <w:r>
              <w:rPr>
                <w:rFonts w:ascii="Arial" w:eastAsia="Arial" w:hAnsi="Arial" w:cs="Arial"/>
                <w:sz w:val="20"/>
                <w:szCs w:val="20"/>
                <w:lang w:val="mn-MN"/>
              </w:rPr>
              <w:t>Анхааруулага мэдээ бичих нөхцөл бүрдсэн тохиолдол бүрт</w:t>
            </w:r>
          </w:p>
          <w:p w:rsidR="009C6496" w:rsidRDefault="009C6496">
            <w:pPr>
              <w:spacing w:after="0" w:line="240" w:lineRule="auto"/>
              <w:jc w:val="both"/>
              <w:rPr>
                <w:rFonts w:ascii="Arial" w:hAnsi="Arial" w:cs="Arial"/>
                <w:bCs/>
                <w:sz w:val="20"/>
                <w:szCs w:val="20"/>
                <w:lang w:val="mn-MN"/>
              </w:rPr>
            </w:pPr>
          </w:p>
        </w:tc>
        <w:tc>
          <w:tcPr>
            <w:tcW w:w="3544" w:type="dxa"/>
            <w:vAlign w:val="center"/>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202</w:t>
            </w:r>
            <w:r>
              <w:rPr>
                <w:rFonts w:ascii="Arial" w:hAnsi="Arial" w:cs="Arial"/>
                <w:sz w:val="20"/>
                <w:szCs w:val="20"/>
                <w:rtl/>
                <w:cs/>
                <w:lang w:val="mn-MN"/>
              </w:rPr>
              <w:t>5</w:t>
            </w:r>
            <w:r>
              <w:rPr>
                <w:rFonts w:ascii="Arial" w:hAnsi="Arial" w:cs="Arial"/>
                <w:sz w:val="20"/>
                <w:szCs w:val="20"/>
                <w:lang w:val="mn-MN"/>
              </w:rPr>
              <w:t xml:space="preserve"> оны хагас жилийн байдлаар анхааруулах мэдээг ард иргэд, аж ахуйн нэгж байгууллага, малчид, ногоочид, тариаланчид, тээвэрчидэд зориулан нийт 107 удаа бичсэн. Үүнд:</w:t>
            </w:r>
          </w:p>
          <w:p w:rsidR="009C6496" w:rsidRDefault="009C6496">
            <w:pPr>
              <w:spacing w:after="0" w:line="240" w:lineRule="auto"/>
              <w:ind w:left="360"/>
              <w:jc w:val="both"/>
              <w:rPr>
                <w:rFonts w:ascii="Arial" w:hAnsi="Arial" w:cs="Arial"/>
                <w:sz w:val="20"/>
                <w:szCs w:val="20"/>
                <w:lang w:val="mn-MN"/>
              </w:rPr>
            </w:pPr>
          </w:p>
          <w:p w:rsidR="009C6496" w:rsidRDefault="00C84A90">
            <w:pPr>
              <w:pStyle w:val="ListParagraph"/>
              <w:numPr>
                <w:ilvl w:val="0"/>
                <w:numId w:val="3"/>
              </w:numPr>
              <w:spacing w:after="200" w:line="276" w:lineRule="auto"/>
              <w:jc w:val="both"/>
              <w:rPr>
                <w:rFonts w:ascii="Arial" w:hAnsi="Arial" w:cs="Arial"/>
                <w:sz w:val="20"/>
                <w:szCs w:val="20"/>
                <w:lang w:val="mn-MN"/>
              </w:rPr>
            </w:pPr>
            <w:r>
              <w:rPr>
                <w:rFonts w:ascii="Arial" w:hAnsi="Arial" w:cs="Arial"/>
                <w:sz w:val="20"/>
                <w:szCs w:val="20"/>
                <w:lang w:val="mn-MN"/>
              </w:rPr>
              <w:t xml:space="preserve">Хүйтрэлт </w:t>
            </w:r>
            <w:r>
              <w:rPr>
                <w:rFonts w:ascii="Arial" w:hAnsi="Arial" w:cs="Arial"/>
                <w:sz w:val="20"/>
                <w:szCs w:val="20"/>
                <w:rtl/>
                <w:cs/>
                <w:lang w:val="mn-MN"/>
              </w:rPr>
              <w:t>13</w:t>
            </w:r>
            <w:r>
              <w:rPr>
                <w:rFonts w:ascii="Arial" w:hAnsi="Arial" w:cs="Arial"/>
                <w:sz w:val="20"/>
                <w:szCs w:val="20"/>
                <w:lang w:val="mn-MN"/>
              </w:rPr>
              <w:t xml:space="preserve"> удаа</w:t>
            </w:r>
          </w:p>
          <w:p w:rsidR="009C6496" w:rsidRDefault="00C84A90">
            <w:pPr>
              <w:pStyle w:val="ListParagraph"/>
              <w:numPr>
                <w:ilvl w:val="0"/>
                <w:numId w:val="3"/>
              </w:numPr>
              <w:spacing w:after="200" w:line="276" w:lineRule="auto"/>
              <w:jc w:val="both"/>
              <w:rPr>
                <w:rFonts w:ascii="Arial" w:hAnsi="Arial" w:cs="Arial"/>
                <w:sz w:val="20"/>
                <w:szCs w:val="20"/>
                <w:lang w:val="mn-MN"/>
              </w:rPr>
            </w:pPr>
            <w:r>
              <w:rPr>
                <w:rFonts w:ascii="Arial" w:hAnsi="Arial" w:cs="Arial"/>
                <w:sz w:val="20"/>
                <w:szCs w:val="20"/>
                <w:lang w:val="mn-MN"/>
              </w:rPr>
              <w:t xml:space="preserve">Цасан ба шороон шуургаар </w:t>
            </w:r>
            <w:r>
              <w:rPr>
                <w:rFonts w:ascii="Arial" w:hAnsi="Arial" w:cs="Arial"/>
                <w:sz w:val="20"/>
                <w:szCs w:val="20"/>
                <w:rtl/>
                <w:cs/>
                <w:lang w:val="mn-MN"/>
              </w:rPr>
              <w:t>24</w:t>
            </w:r>
            <w:r>
              <w:rPr>
                <w:rFonts w:ascii="Arial" w:hAnsi="Arial" w:cs="Arial"/>
                <w:sz w:val="20"/>
                <w:szCs w:val="20"/>
                <w:lang w:val="mn-MN"/>
              </w:rPr>
              <w:t xml:space="preserve"> удаа</w:t>
            </w:r>
          </w:p>
          <w:p w:rsidR="009C6496" w:rsidRDefault="00C84A90">
            <w:pPr>
              <w:pStyle w:val="ListParagraph"/>
              <w:numPr>
                <w:ilvl w:val="0"/>
                <w:numId w:val="3"/>
              </w:numPr>
              <w:spacing w:after="200" w:line="276" w:lineRule="auto"/>
              <w:jc w:val="both"/>
              <w:rPr>
                <w:rFonts w:ascii="Arial" w:hAnsi="Arial" w:cs="Arial"/>
                <w:sz w:val="20"/>
                <w:szCs w:val="20"/>
                <w:lang w:val="mn-MN"/>
              </w:rPr>
            </w:pPr>
            <w:r>
              <w:rPr>
                <w:rFonts w:ascii="Arial" w:hAnsi="Arial" w:cs="Arial"/>
                <w:sz w:val="20"/>
                <w:szCs w:val="20"/>
                <w:lang w:val="mn-MN"/>
              </w:rPr>
              <w:t xml:space="preserve">Цочир хүйтрэлт </w:t>
            </w:r>
            <w:r>
              <w:rPr>
                <w:rFonts w:ascii="Arial" w:hAnsi="Arial" w:cs="Arial"/>
                <w:sz w:val="20"/>
                <w:szCs w:val="20"/>
                <w:rtl/>
                <w:cs/>
                <w:lang w:val="mn-MN"/>
              </w:rPr>
              <w:t>2</w:t>
            </w:r>
            <w:r>
              <w:rPr>
                <w:rFonts w:ascii="Arial" w:hAnsi="Arial" w:cs="Arial"/>
                <w:sz w:val="20"/>
                <w:szCs w:val="20"/>
                <w:lang w:val="mn-MN"/>
              </w:rPr>
              <w:t xml:space="preserve"> удаа</w:t>
            </w:r>
          </w:p>
          <w:p w:rsidR="009C6496" w:rsidRDefault="00C84A90">
            <w:pPr>
              <w:pStyle w:val="ListParagraph"/>
              <w:numPr>
                <w:ilvl w:val="0"/>
                <w:numId w:val="3"/>
              </w:numPr>
              <w:spacing w:after="200" w:line="276" w:lineRule="auto"/>
              <w:jc w:val="both"/>
              <w:rPr>
                <w:rFonts w:ascii="Arial" w:hAnsi="Arial" w:cs="Arial"/>
                <w:sz w:val="20"/>
                <w:szCs w:val="20"/>
                <w:lang w:val="mn-MN"/>
              </w:rPr>
            </w:pPr>
            <w:r>
              <w:rPr>
                <w:rFonts w:ascii="Arial" w:hAnsi="Arial" w:cs="Arial"/>
                <w:sz w:val="20"/>
                <w:szCs w:val="20"/>
                <w:lang w:val="mn-MN"/>
              </w:rPr>
              <w:t xml:space="preserve">Салхи шуурга </w:t>
            </w:r>
            <w:r>
              <w:rPr>
                <w:rFonts w:ascii="Arial" w:hAnsi="Arial" w:cs="Arial"/>
                <w:sz w:val="20"/>
                <w:szCs w:val="20"/>
                <w:rtl/>
                <w:cs/>
                <w:lang w:val="mn-MN"/>
              </w:rPr>
              <w:t>7</w:t>
            </w:r>
            <w:r>
              <w:rPr>
                <w:rFonts w:ascii="Arial" w:hAnsi="Arial" w:cs="Arial"/>
                <w:sz w:val="20"/>
                <w:szCs w:val="20"/>
                <w:lang w:val="mn-MN"/>
              </w:rPr>
              <w:t xml:space="preserve"> удаа</w:t>
            </w:r>
          </w:p>
          <w:p w:rsidR="009C6496" w:rsidRDefault="00C84A90">
            <w:pPr>
              <w:pStyle w:val="ListParagraph"/>
              <w:numPr>
                <w:ilvl w:val="0"/>
                <w:numId w:val="3"/>
              </w:numPr>
              <w:spacing w:after="200" w:line="276" w:lineRule="auto"/>
              <w:jc w:val="both"/>
              <w:rPr>
                <w:rFonts w:ascii="Arial" w:hAnsi="Arial" w:cs="Arial"/>
                <w:sz w:val="20"/>
                <w:szCs w:val="20"/>
                <w:lang w:val="mn-MN"/>
              </w:rPr>
            </w:pPr>
            <w:r>
              <w:rPr>
                <w:rFonts w:ascii="Arial" w:hAnsi="Arial" w:cs="Arial"/>
                <w:sz w:val="20"/>
                <w:szCs w:val="20"/>
                <w:rtl/>
                <w:cs/>
                <w:lang w:val="mn-MN"/>
              </w:rPr>
              <w:t>Их цас 1 удаа</w:t>
            </w:r>
          </w:p>
          <w:p w:rsidR="009C6496" w:rsidRDefault="00C84A90">
            <w:pPr>
              <w:pStyle w:val="ListParagraph"/>
              <w:numPr>
                <w:ilvl w:val="0"/>
                <w:numId w:val="3"/>
              </w:numPr>
              <w:spacing w:after="200" w:line="276" w:lineRule="auto"/>
              <w:jc w:val="both"/>
              <w:rPr>
                <w:rFonts w:ascii="Arial" w:hAnsi="Arial" w:cs="Arial"/>
                <w:sz w:val="20"/>
                <w:szCs w:val="20"/>
                <w:lang w:val="mn-MN"/>
              </w:rPr>
            </w:pPr>
            <w:r>
              <w:rPr>
                <w:rFonts w:ascii="Arial" w:hAnsi="Arial" w:cs="Arial"/>
                <w:sz w:val="20"/>
                <w:szCs w:val="20"/>
                <w:lang w:val="mn-MN"/>
              </w:rPr>
              <w:t xml:space="preserve">Халалт </w:t>
            </w:r>
            <w:r>
              <w:rPr>
                <w:rFonts w:ascii="Arial" w:hAnsi="Arial" w:cs="Arial"/>
                <w:sz w:val="20"/>
                <w:szCs w:val="20"/>
                <w:rtl/>
                <w:cs/>
                <w:lang w:val="mn-MN"/>
              </w:rPr>
              <w:t xml:space="preserve">6 </w:t>
            </w:r>
            <w:r>
              <w:rPr>
                <w:rFonts w:ascii="Arial" w:hAnsi="Arial" w:cs="Arial"/>
                <w:sz w:val="20"/>
                <w:szCs w:val="20"/>
                <w:lang w:val="mn-MN"/>
              </w:rPr>
              <w:t xml:space="preserve">удаа </w:t>
            </w:r>
          </w:p>
          <w:p w:rsidR="009C6496" w:rsidRDefault="00C84A90">
            <w:pPr>
              <w:pStyle w:val="ListParagraph"/>
              <w:numPr>
                <w:ilvl w:val="0"/>
                <w:numId w:val="3"/>
              </w:numPr>
              <w:spacing w:after="200" w:line="276" w:lineRule="auto"/>
              <w:jc w:val="both"/>
              <w:rPr>
                <w:rFonts w:ascii="Arial" w:hAnsi="Arial" w:cs="Arial"/>
                <w:sz w:val="20"/>
                <w:szCs w:val="20"/>
                <w:lang w:val="mn-MN"/>
              </w:rPr>
            </w:pPr>
            <w:r>
              <w:rPr>
                <w:rFonts w:ascii="Arial" w:hAnsi="Arial" w:cs="Arial"/>
                <w:sz w:val="20"/>
                <w:szCs w:val="20"/>
                <w:lang w:val="mn-MN"/>
              </w:rPr>
              <w:t>Нойтон цас 5 удаа</w:t>
            </w:r>
          </w:p>
          <w:p w:rsidR="009C6496" w:rsidRDefault="00C84A90">
            <w:pPr>
              <w:pStyle w:val="ListParagraph"/>
              <w:numPr>
                <w:ilvl w:val="0"/>
                <w:numId w:val="3"/>
              </w:numPr>
              <w:spacing w:after="200" w:line="276" w:lineRule="auto"/>
              <w:jc w:val="both"/>
              <w:rPr>
                <w:rFonts w:ascii="Arial" w:hAnsi="Arial" w:cs="Arial"/>
                <w:sz w:val="20"/>
                <w:szCs w:val="20"/>
                <w:lang w:val="mn-MN"/>
              </w:rPr>
            </w:pPr>
            <w:r>
              <w:rPr>
                <w:rFonts w:ascii="Arial" w:hAnsi="Arial" w:cs="Arial"/>
                <w:sz w:val="20"/>
                <w:szCs w:val="20"/>
                <w:lang w:val="mn-MN"/>
              </w:rPr>
              <w:t>Шар усны үерийн мэдээ 8</w:t>
            </w:r>
          </w:p>
          <w:p w:rsidR="009C6496" w:rsidRDefault="00C84A90">
            <w:pPr>
              <w:pStyle w:val="ListParagraph"/>
              <w:numPr>
                <w:ilvl w:val="0"/>
                <w:numId w:val="3"/>
              </w:numPr>
              <w:spacing w:after="200" w:line="276" w:lineRule="auto"/>
              <w:jc w:val="both"/>
              <w:rPr>
                <w:rFonts w:ascii="Arial" w:hAnsi="Arial" w:cs="Arial"/>
                <w:sz w:val="20"/>
                <w:szCs w:val="20"/>
                <w:lang w:val="mn-MN"/>
              </w:rPr>
            </w:pPr>
            <w:r>
              <w:rPr>
                <w:rFonts w:ascii="Arial" w:hAnsi="Arial" w:cs="Arial"/>
                <w:sz w:val="20"/>
                <w:szCs w:val="20"/>
                <w:lang w:val="mn-MN"/>
              </w:rPr>
              <w:t xml:space="preserve">Ой хээрийн түймэр 21 удаа </w:t>
            </w:r>
          </w:p>
          <w:p w:rsidR="009C6496" w:rsidRDefault="00C84A90">
            <w:pPr>
              <w:pStyle w:val="ListParagraph"/>
              <w:numPr>
                <w:ilvl w:val="0"/>
                <w:numId w:val="3"/>
              </w:numPr>
              <w:spacing w:after="200" w:line="276" w:lineRule="auto"/>
              <w:jc w:val="both"/>
              <w:rPr>
                <w:rFonts w:ascii="Arial" w:hAnsi="Arial" w:cs="Arial"/>
                <w:sz w:val="20"/>
                <w:szCs w:val="20"/>
                <w:lang w:val="mn-MN"/>
              </w:rPr>
            </w:pPr>
            <w:r>
              <w:rPr>
                <w:rFonts w:ascii="Arial" w:hAnsi="Arial" w:cs="Arial"/>
                <w:sz w:val="20"/>
                <w:szCs w:val="20"/>
                <w:lang w:val="mn-MN"/>
              </w:rPr>
              <w:t>Хуурайшилт 7 удаа</w:t>
            </w:r>
          </w:p>
          <w:p w:rsidR="009C6496" w:rsidRDefault="00C84A90">
            <w:pPr>
              <w:pStyle w:val="ListParagraph"/>
              <w:numPr>
                <w:ilvl w:val="0"/>
                <w:numId w:val="3"/>
              </w:numPr>
              <w:spacing w:after="200" w:line="276" w:lineRule="auto"/>
              <w:jc w:val="both"/>
              <w:rPr>
                <w:rFonts w:ascii="Arial" w:hAnsi="Arial" w:cs="Arial"/>
                <w:sz w:val="20"/>
                <w:szCs w:val="20"/>
                <w:lang w:val="mn-MN"/>
              </w:rPr>
            </w:pPr>
            <w:r>
              <w:rPr>
                <w:rFonts w:ascii="Arial" w:hAnsi="Arial" w:cs="Arial"/>
                <w:sz w:val="20"/>
                <w:szCs w:val="20"/>
                <w:lang w:val="mn-MN"/>
              </w:rPr>
              <w:t>Гол мөрний мөс цөмрөх үеийн мэдээ 13 удаа тус тус бичиж хэрэглэгчдэд үйлчилсэн байна.</w:t>
            </w:r>
          </w:p>
        </w:tc>
        <w:tc>
          <w:tcPr>
            <w:tcW w:w="1134" w:type="dxa"/>
            <w:vAlign w:val="center"/>
          </w:tcPr>
          <w:p w:rsidR="009C6496" w:rsidRDefault="00C84A90">
            <w:pPr>
              <w:spacing w:after="0" w:line="240" w:lineRule="auto"/>
              <w:jc w:val="both"/>
              <w:rPr>
                <w:rFonts w:ascii="Arial" w:hAnsi="Arial" w:cs="Arial"/>
                <w:bCs/>
                <w:sz w:val="20"/>
                <w:szCs w:val="20"/>
                <w:highlight w:val="yellow"/>
                <w:lang w:val="mn-MN"/>
              </w:rPr>
            </w:pPr>
            <w:r>
              <w:rPr>
                <w:rFonts w:ascii="Arial" w:hAnsi="Arial" w:cs="Arial"/>
                <w:bCs/>
                <w:sz w:val="20"/>
                <w:szCs w:val="20"/>
                <w:lang w:val="mn-MN"/>
              </w:rPr>
              <w:t>100%</w:t>
            </w:r>
          </w:p>
        </w:tc>
      </w:tr>
      <w:tr w:rsidR="009C6496" w:rsidRPr="00A23D4A">
        <w:trPr>
          <w:trHeight w:val="5712"/>
        </w:trPr>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2.1.9</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Цахим орчинд  ус, цаг уур, байгаль орчны мэдээ, мэдээллээр ард иргэдэд үйлчлэх</w:t>
            </w:r>
          </w:p>
        </w:tc>
        <w:tc>
          <w:tcPr>
            <w:tcW w:w="963" w:type="dxa"/>
          </w:tcPr>
          <w:p w:rsidR="009C6496" w:rsidRDefault="009C6496">
            <w:pPr>
              <w:spacing w:after="0" w:line="240" w:lineRule="auto"/>
              <w:jc w:val="center"/>
              <w:rPr>
                <w:rFonts w:ascii="Arial" w:hAnsi="Arial" w:cs="Arial"/>
                <w:bCs/>
                <w:sz w:val="20"/>
                <w:szCs w:val="20"/>
                <w:lang w:val="mn-MN"/>
              </w:rPr>
            </w:pPr>
          </w:p>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Мэдээлэл цаг хугацаандаа бүрэн тавигдсан эсэх хувиар.</w:t>
            </w:r>
          </w:p>
        </w:tc>
        <w:tc>
          <w:tcPr>
            <w:tcW w:w="2551"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 xml:space="preserve">100% </w:t>
            </w:r>
          </w:p>
        </w:tc>
        <w:tc>
          <w:tcPr>
            <w:tcW w:w="241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100%</w:t>
            </w:r>
          </w:p>
        </w:tc>
        <w:tc>
          <w:tcPr>
            <w:tcW w:w="3544" w:type="dxa"/>
          </w:tcPr>
          <w:p w:rsidR="009C6496" w:rsidRDefault="00C84A90">
            <w:pPr>
              <w:spacing w:after="0" w:line="240" w:lineRule="auto"/>
              <w:jc w:val="both"/>
              <w:rPr>
                <w:rFonts w:ascii="Arial" w:hAnsi="Arial" w:cs="Arial"/>
                <w:sz w:val="20"/>
                <w:szCs w:val="20"/>
                <w:lang w:val="mn-MN"/>
              </w:rPr>
            </w:pPr>
            <w:r>
              <w:rPr>
                <w:rFonts w:ascii="Arial" w:hAnsi="Arial" w:cs="Arial"/>
                <w:b/>
                <w:sz w:val="20"/>
                <w:szCs w:val="20"/>
                <w:lang w:val="mn-MN"/>
              </w:rPr>
              <w:t>2025 оны хагас жилийн байдлаар</w:t>
            </w:r>
            <w:r>
              <w:rPr>
                <w:rFonts w:ascii="Arial" w:hAnsi="Arial" w:cs="Arial"/>
                <w:sz w:val="20"/>
                <w:szCs w:val="20"/>
                <w:lang w:val="mn-MN"/>
              </w:rPr>
              <w:t xml:space="preserve">: </w:t>
            </w:r>
            <w:r>
              <w:rPr>
                <w:rFonts w:ascii="Arial" w:hAnsi="Arial" w:cs="Arial"/>
                <w:sz w:val="20"/>
                <w:szCs w:val="20"/>
                <w:rtl/>
                <w:cs/>
                <w:lang w:val="mn-MN"/>
              </w:rPr>
              <w:t>Сэлэнгэ Ус Цаг Уур- 5889</w:t>
            </w:r>
            <w:r>
              <w:rPr>
                <w:rFonts w:ascii="Arial" w:hAnsi="Arial" w:cs="Arial"/>
                <w:sz w:val="20"/>
                <w:szCs w:val="20"/>
                <w:lang w:val="mn-MN"/>
              </w:rPr>
              <w:t xml:space="preserve"> </w:t>
            </w:r>
            <w:r>
              <w:rPr>
                <w:rFonts w:ascii="Arial" w:hAnsi="Arial" w:cs="Arial"/>
                <w:sz w:val="20"/>
                <w:szCs w:val="20"/>
                <w:rtl/>
                <w:cs/>
                <w:lang w:val="mn-MN"/>
              </w:rPr>
              <w:t>гариу дагагчтай Сэлэнгэ цаг уурын төв,  Сэлэнгэ аймгийн УЦУОШТөв нэртэй 2 пэйж хаягыг хөгжүүлэн мэдээ мэдээллээ тогмол тавьж үйлчилж байна.</w:t>
            </w:r>
            <w:r>
              <w:rPr>
                <w:rFonts w:ascii="Arial" w:hAnsi="Arial" w:cs="Arial"/>
                <w:sz w:val="20"/>
                <w:szCs w:val="20"/>
                <w:lang w:val="mn-MN"/>
              </w:rPr>
              <w:t xml:space="preserve"> Үүнд:  </w:t>
            </w:r>
          </w:p>
          <w:p w:rsidR="009C6496" w:rsidRDefault="00C84A90">
            <w:pPr>
              <w:numPr>
                <w:ilvl w:val="0"/>
                <w:numId w:val="4"/>
              </w:numPr>
              <w:spacing w:after="200" w:line="276" w:lineRule="auto"/>
              <w:contextualSpacing/>
              <w:rPr>
                <w:rFonts w:ascii="Arial" w:eastAsia="Calibri" w:hAnsi="Arial" w:cs="Arial"/>
                <w:sz w:val="20"/>
                <w:szCs w:val="20"/>
                <w:lang w:val="mn-MN"/>
              </w:rPr>
            </w:pPr>
            <w:r>
              <w:rPr>
                <w:rFonts w:ascii="Arial" w:eastAsia="Calibri" w:hAnsi="Arial" w:cs="Arial"/>
                <w:sz w:val="20"/>
                <w:szCs w:val="20"/>
                <w:lang w:val="mn-MN"/>
              </w:rPr>
              <w:t xml:space="preserve">Хагас хоногийн цаг агаарын урьдчилсан мэдээ </w:t>
            </w:r>
            <w:r>
              <w:rPr>
                <w:rFonts w:ascii="Arial" w:eastAsia="Calibri" w:hAnsi="Arial" w:cs="Arial"/>
                <w:sz w:val="20"/>
                <w:szCs w:val="20"/>
                <w:rtl/>
                <w:cs/>
                <w:lang w:val="mn-MN"/>
              </w:rPr>
              <w:t>1</w:t>
            </w:r>
            <w:r>
              <w:rPr>
                <w:rFonts w:ascii="Arial" w:eastAsia="Calibri" w:hAnsi="Arial" w:cs="Arial"/>
                <w:sz w:val="20"/>
                <w:szCs w:val="20"/>
                <w:lang w:val="mn-MN"/>
              </w:rPr>
              <w:t>28 удаа</w:t>
            </w:r>
          </w:p>
          <w:p w:rsidR="009C6496" w:rsidRDefault="00C84A90">
            <w:pPr>
              <w:numPr>
                <w:ilvl w:val="0"/>
                <w:numId w:val="5"/>
              </w:numPr>
              <w:spacing w:after="200" w:line="276" w:lineRule="auto"/>
              <w:contextualSpacing/>
              <w:rPr>
                <w:rFonts w:ascii="Arial" w:eastAsia="Calibri" w:hAnsi="Arial" w:cs="Arial"/>
                <w:sz w:val="20"/>
                <w:szCs w:val="20"/>
                <w:lang w:val="mn-MN"/>
              </w:rPr>
            </w:pPr>
            <w:r>
              <w:rPr>
                <w:rFonts w:ascii="Arial" w:eastAsia="Calibri" w:hAnsi="Arial" w:cs="Arial"/>
                <w:sz w:val="20"/>
                <w:szCs w:val="20"/>
                <w:lang w:val="mn-MN"/>
              </w:rPr>
              <w:t xml:space="preserve">Цаг агаарын1 хоногийн цаг агаарын урьдчилсан мэдээ </w:t>
            </w:r>
            <w:r>
              <w:rPr>
                <w:rFonts w:ascii="Arial" w:eastAsia="Calibri" w:hAnsi="Arial" w:cs="Arial"/>
                <w:sz w:val="20"/>
                <w:szCs w:val="20"/>
                <w:rtl/>
                <w:cs/>
                <w:lang w:val="mn-MN"/>
              </w:rPr>
              <w:t>1</w:t>
            </w:r>
            <w:r>
              <w:rPr>
                <w:rFonts w:ascii="Arial" w:eastAsia="Calibri" w:hAnsi="Arial" w:cs="Arial"/>
                <w:sz w:val="20"/>
                <w:szCs w:val="20"/>
                <w:lang w:val="mn-MN"/>
              </w:rPr>
              <w:t>22</w:t>
            </w:r>
            <w:r>
              <w:rPr>
                <w:rFonts w:ascii="Arial" w:eastAsia="Calibri" w:hAnsi="Arial" w:cs="Arial"/>
                <w:sz w:val="20"/>
                <w:szCs w:val="20"/>
                <w:rtl/>
                <w:cs/>
                <w:lang w:val="mn-MN"/>
              </w:rPr>
              <w:t xml:space="preserve"> </w:t>
            </w:r>
            <w:r>
              <w:rPr>
                <w:rFonts w:ascii="Arial" w:eastAsia="Calibri" w:hAnsi="Arial" w:cs="Arial"/>
                <w:sz w:val="20"/>
                <w:szCs w:val="20"/>
                <w:lang w:val="mn-MN"/>
              </w:rPr>
              <w:t>удаа</w:t>
            </w:r>
          </w:p>
          <w:p w:rsidR="009C6496" w:rsidRDefault="00C84A90">
            <w:pPr>
              <w:numPr>
                <w:ilvl w:val="0"/>
                <w:numId w:val="5"/>
              </w:numPr>
              <w:spacing w:after="200" w:line="276" w:lineRule="auto"/>
              <w:contextualSpacing/>
              <w:rPr>
                <w:rFonts w:ascii="Arial" w:eastAsia="Calibri" w:hAnsi="Arial" w:cs="Arial"/>
                <w:sz w:val="20"/>
                <w:szCs w:val="20"/>
                <w:lang w:val="mn-MN"/>
              </w:rPr>
            </w:pPr>
            <w:r>
              <w:rPr>
                <w:rFonts w:ascii="Arial" w:eastAsia="Calibri" w:hAnsi="Arial" w:cs="Arial"/>
                <w:sz w:val="20"/>
                <w:szCs w:val="20"/>
                <w:lang w:val="mn-MN"/>
              </w:rPr>
              <w:t>1-5 хоногийн цаг агаарын урьдчилсан мэдээ 122 удаа</w:t>
            </w:r>
          </w:p>
          <w:p w:rsidR="009C6496" w:rsidRDefault="00C84A90">
            <w:pPr>
              <w:numPr>
                <w:ilvl w:val="0"/>
                <w:numId w:val="5"/>
              </w:numPr>
              <w:spacing w:after="200" w:line="276" w:lineRule="auto"/>
              <w:contextualSpacing/>
              <w:rPr>
                <w:rFonts w:ascii="Arial" w:eastAsia="Calibri" w:hAnsi="Arial" w:cs="Arial"/>
                <w:sz w:val="20"/>
                <w:szCs w:val="20"/>
                <w:lang w:val="mn-MN"/>
              </w:rPr>
            </w:pPr>
            <w:r>
              <w:rPr>
                <w:rFonts w:ascii="Arial" w:eastAsia="Calibri" w:hAnsi="Arial" w:cs="Arial"/>
                <w:sz w:val="20"/>
                <w:szCs w:val="20"/>
                <w:lang w:val="mn-MN"/>
              </w:rPr>
              <w:t>10 хоногийн цаг агаарын урьдчилсан мэдээ 8 удаа</w:t>
            </w:r>
          </w:p>
          <w:p w:rsidR="009C6496" w:rsidRDefault="00C84A90">
            <w:pPr>
              <w:numPr>
                <w:ilvl w:val="0"/>
                <w:numId w:val="5"/>
              </w:numPr>
              <w:spacing w:after="200" w:line="276" w:lineRule="auto"/>
              <w:contextualSpacing/>
              <w:rPr>
                <w:rFonts w:ascii="Arial" w:eastAsia="Calibri" w:hAnsi="Arial" w:cs="Arial"/>
                <w:sz w:val="20"/>
                <w:szCs w:val="20"/>
                <w:lang w:val="mn-MN"/>
              </w:rPr>
            </w:pPr>
            <w:r>
              <w:rPr>
                <w:rFonts w:ascii="Arial" w:eastAsia="Calibri" w:hAnsi="Arial" w:cs="Arial"/>
                <w:sz w:val="20"/>
                <w:szCs w:val="20"/>
                <w:lang w:val="mn-MN"/>
              </w:rPr>
              <w:t xml:space="preserve">Сарын цаг агаарын төлөв </w:t>
            </w:r>
            <w:r>
              <w:rPr>
                <w:rFonts w:ascii="Arial" w:eastAsia="Calibri" w:hAnsi="Arial" w:cs="Arial"/>
                <w:sz w:val="20"/>
                <w:szCs w:val="20"/>
              </w:rPr>
              <w:t>5</w:t>
            </w:r>
            <w:r>
              <w:rPr>
                <w:rFonts w:ascii="Arial" w:eastAsia="Calibri" w:hAnsi="Arial" w:cs="Arial"/>
                <w:sz w:val="20"/>
                <w:szCs w:val="20"/>
                <w:lang w:val="mn-MN"/>
              </w:rPr>
              <w:t xml:space="preserve"> удаа</w:t>
            </w:r>
          </w:p>
          <w:p w:rsidR="009C6496" w:rsidRDefault="00C84A90">
            <w:pPr>
              <w:numPr>
                <w:ilvl w:val="0"/>
                <w:numId w:val="5"/>
              </w:numPr>
              <w:spacing w:after="200" w:line="276" w:lineRule="auto"/>
              <w:contextualSpacing/>
              <w:rPr>
                <w:rFonts w:ascii="Arial" w:eastAsia="Calibri" w:hAnsi="Arial" w:cs="Arial"/>
                <w:sz w:val="20"/>
                <w:szCs w:val="20"/>
                <w:lang w:val="mn-MN"/>
              </w:rPr>
            </w:pPr>
            <w:r>
              <w:rPr>
                <w:rFonts w:ascii="Arial" w:eastAsia="Calibri" w:hAnsi="Arial" w:cs="Arial"/>
                <w:sz w:val="20"/>
                <w:szCs w:val="20"/>
                <w:lang w:val="mn-MN"/>
              </w:rPr>
              <w:t xml:space="preserve">Улирлын төлөв </w:t>
            </w:r>
            <w:r>
              <w:rPr>
                <w:rFonts w:ascii="Arial" w:eastAsia="Calibri" w:hAnsi="Arial" w:cs="Arial"/>
                <w:sz w:val="20"/>
                <w:szCs w:val="20"/>
              </w:rPr>
              <w:t>1</w:t>
            </w:r>
            <w:r>
              <w:rPr>
                <w:rFonts w:ascii="Arial" w:eastAsia="Calibri" w:hAnsi="Arial" w:cs="Arial"/>
                <w:sz w:val="20"/>
                <w:szCs w:val="20"/>
                <w:lang w:val="mn-MN"/>
              </w:rPr>
              <w:t xml:space="preserve"> удаа</w:t>
            </w:r>
          </w:p>
          <w:p w:rsidR="009C6496" w:rsidRDefault="00C84A90">
            <w:pPr>
              <w:numPr>
                <w:ilvl w:val="0"/>
                <w:numId w:val="5"/>
              </w:numPr>
              <w:spacing w:after="200" w:line="276" w:lineRule="auto"/>
              <w:contextualSpacing/>
              <w:rPr>
                <w:rFonts w:ascii="Arial" w:eastAsia="Calibri" w:hAnsi="Arial" w:cs="Arial"/>
                <w:sz w:val="20"/>
                <w:szCs w:val="20"/>
                <w:lang w:val="mn-MN"/>
              </w:rPr>
            </w:pPr>
            <w:r>
              <w:rPr>
                <w:rFonts w:ascii="Arial" w:eastAsia="Calibri" w:hAnsi="Arial" w:cs="Arial"/>
                <w:sz w:val="20"/>
                <w:szCs w:val="20"/>
                <w:lang w:val="mn-MN"/>
              </w:rPr>
              <w:t>Цочир хүйтрэлтийн сэрэмжлүүлэг мэдээ 2 удаа</w:t>
            </w:r>
          </w:p>
          <w:p w:rsidR="009C6496" w:rsidRDefault="00C84A90">
            <w:pPr>
              <w:numPr>
                <w:ilvl w:val="0"/>
                <w:numId w:val="5"/>
              </w:numPr>
              <w:spacing w:after="200" w:line="276" w:lineRule="auto"/>
              <w:contextualSpacing/>
              <w:rPr>
                <w:rFonts w:ascii="Arial" w:eastAsia="Calibri" w:hAnsi="Arial" w:cs="Arial"/>
                <w:sz w:val="20"/>
                <w:szCs w:val="20"/>
                <w:lang w:val="mn-MN"/>
              </w:rPr>
            </w:pPr>
            <w:r>
              <w:rPr>
                <w:rFonts w:ascii="Arial" w:eastAsia="Calibri" w:hAnsi="Arial" w:cs="Arial"/>
                <w:sz w:val="20"/>
                <w:szCs w:val="20"/>
                <w:lang w:val="mn-MN"/>
              </w:rPr>
              <w:t xml:space="preserve">Цасан шуурганы сэрэмжлүүлэг мэдээ </w:t>
            </w:r>
            <w:r>
              <w:rPr>
                <w:rFonts w:ascii="Arial" w:eastAsia="Calibri" w:hAnsi="Arial" w:cs="Arial"/>
                <w:sz w:val="20"/>
                <w:szCs w:val="20"/>
              </w:rPr>
              <w:t>5</w:t>
            </w:r>
            <w:r>
              <w:rPr>
                <w:rFonts w:ascii="Arial" w:eastAsia="Calibri" w:hAnsi="Arial" w:cs="Arial"/>
                <w:sz w:val="20"/>
                <w:szCs w:val="20"/>
                <w:lang w:val="mn-MN"/>
              </w:rPr>
              <w:t xml:space="preserve"> удаа </w:t>
            </w:r>
          </w:p>
          <w:p w:rsidR="009C6496" w:rsidRDefault="00C84A90">
            <w:pPr>
              <w:numPr>
                <w:ilvl w:val="0"/>
                <w:numId w:val="5"/>
              </w:numPr>
              <w:spacing w:after="200" w:line="276" w:lineRule="auto"/>
              <w:contextualSpacing/>
              <w:rPr>
                <w:rFonts w:ascii="Arial" w:eastAsia="Calibri" w:hAnsi="Arial" w:cs="Arial"/>
                <w:sz w:val="20"/>
                <w:szCs w:val="20"/>
                <w:lang w:val="mn-MN"/>
              </w:rPr>
            </w:pPr>
            <w:r>
              <w:rPr>
                <w:rFonts w:ascii="Arial" w:eastAsia="Calibri" w:hAnsi="Arial" w:cs="Arial"/>
                <w:sz w:val="20"/>
                <w:szCs w:val="20"/>
                <w:lang w:val="mn-MN"/>
              </w:rPr>
              <w:t>Нойтон цасны анхааруулга мэдээ 3 удаа</w:t>
            </w:r>
          </w:p>
          <w:p w:rsidR="009C6496" w:rsidRDefault="00C84A90">
            <w:pPr>
              <w:numPr>
                <w:ilvl w:val="0"/>
                <w:numId w:val="5"/>
              </w:numPr>
              <w:spacing w:after="200" w:line="276" w:lineRule="auto"/>
              <w:contextualSpacing/>
              <w:rPr>
                <w:rFonts w:ascii="Arial" w:eastAsia="Calibri" w:hAnsi="Arial" w:cs="Arial"/>
                <w:sz w:val="20"/>
                <w:szCs w:val="20"/>
                <w:lang w:val="mn-MN"/>
              </w:rPr>
            </w:pPr>
            <w:r>
              <w:rPr>
                <w:rFonts w:ascii="Arial" w:eastAsia="Calibri" w:hAnsi="Arial" w:cs="Arial"/>
                <w:sz w:val="20"/>
                <w:szCs w:val="20"/>
                <w:lang w:val="mn-MN"/>
              </w:rPr>
              <w:t xml:space="preserve">Хүйтрэлтийн анхааруулга мэдээ </w:t>
            </w:r>
            <w:r>
              <w:rPr>
                <w:rFonts w:ascii="Arial" w:eastAsia="Calibri" w:hAnsi="Arial" w:cs="Arial"/>
                <w:sz w:val="20"/>
                <w:szCs w:val="20"/>
              </w:rPr>
              <w:t>8</w:t>
            </w:r>
            <w:r>
              <w:rPr>
                <w:rFonts w:ascii="Arial" w:eastAsia="Calibri" w:hAnsi="Arial" w:cs="Arial"/>
                <w:sz w:val="20"/>
                <w:szCs w:val="20"/>
                <w:lang w:val="mn-MN"/>
              </w:rPr>
              <w:t xml:space="preserve"> удаа</w:t>
            </w:r>
          </w:p>
          <w:p w:rsidR="009C6496" w:rsidRDefault="00C84A90">
            <w:pPr>
              <w:numPr>
                <w:ilvl w:val="0"/>
                <w:numId w:val="5"/>
              </w:numPr>
              <w:spacing w:after="200" w:line="276" w:lineRule="auto"/>
              <w:contextualSpacing/>
              <w:rPr>
                <w:rFonts w:ascii="Arial" w:eastAsia="Calibri" w:hAnsi="Arial" w:cs="Arial"/>
                <w:sz w:val="20"/>
                <w:szCs w:val="20"/>
                <w:lang w:val="mn-MN"/>
              </w:rPr>
            </w:pPr>
            <w:r>
              <w:rPr>
                <w:rFonts w:ascii="Arial" w:eastAsia="Calibri" w:hAnsi="Arial" w:cs="Arial"/>
                <w:sz w:val="20"/>
                <w:szCs w:val="20"/>
                <w:rtl/>
                <w:cs/>
                <w:lang w:val="mn-MN"/>
              </w:rPr>
              <w:t>Хүчтэй салхины анхааруулга мэдээ-</w:t>
            </w:r>
            <w:r>
              <w:rPr>
                <w:rFonts w:ascii="Arial" w:eastAsia="Calibri" w:hAnsi="Arial" w:cs="Arial"/>
                <w:sz w:val="20"/>
                <w:szCs w:val="20"/>
              </w:rPr>
              <w:t>8</w:t>
            </w:r>
            <w:r>
              <w:rPr>
                <w:rFonts w:ascii="Arial" w:eastAsia="Calibri" w:hAnsi="Arial" w:cs="Arial"/>
                <w:sz w:val="20"/>
                <w:szCs w:val="20"/>
                <w:rtl/>
                <w:cs/>
                <w:lang w:val="mn-MN"/>
              </w:rPr>
              <w:t xml:space="preserve"> удаа</w:t>
            </w:r>
          </w:p>
          <w:p w:rsidR="009C6496" w:rsidRDefault="00C84A90">
            <w:pPr>
              <w:numPr>
                <w:ilvl w:val="0"/>
                <w:numId w:val="5"/>
              </w:numPr>
              <w:spacing w:after="200" w:line="276" w:lineRule="auto"/>
              <w:contextualSpacing/>
              <w:rPr>
                <w:rFonts w:ascii="Arial" w:eastAsia="Calibri" w:hAnsi="Arial" w:cs="Arial"/>
                <w:sz w:val="20"/>
                <w:szCs w:val="20"/>
                <w:lang w:val="mn-MN"/>
              </w:rPr>
            </w:pPr>
            <w:r>
              <w:rPr>
                <w:rFonts w:ascii="Arial" w:eastAsia="Calibri" w:hAnsi="Arial" w:cs="Arial"/>
                <w:sz w:val="20"/>
                <w:szCs w:val="20"/>
                <w:lang w:val="mn-MN"/>
              </w:rPr>
              <w:t xml:space="preserve">Халтиргаа гулгааны анхааруулга мэдээ </w:t>
            </w:r>
            <w:r>
              <w:rPr>
                <w:rFonts w:ascii="Arial" w:eastAsia="Calibri" w:hAnsi="Arial" w:cs="Arial"/>
                <w:sz w:val="20"/>
                <w:szCs w:val="20"/>
              </w:rPr>
              <w:t>5</w:t>
            </w:r>
            <w:r>
              <w:rPr>
                <w:rFonts w:ascii="Arial" w:eastAsia="Calibri" w:hAnsi="Arial" w:cs="Arial"/>
                <w:sz w:val="20"/>
                <w:szCs w:val="20"/>
                <w:lang w:val="mn-MN"/>
              </w:rPr>
              <w:t xml:space="preserve"> удаа</w:t>
            </w:r>
          </w:p>
          <w:p w:rsidR="009C6496" w:rsidRDefault="00C84A90">
            <w:pPr>
              <w:numPr>
                <w:ilvl w:val="0"/>
                <w:numId w:val="5"/>
              </w:numPr>
              <w:spacing w:after="200" w:line="276" w:lineRule="auto"/>
              <w:contextualSpacing/>
              <w:rPr>
                <w:rFonts w:ascii="Arial" w:eastAsia="Calibri" w:hAnsi="Arial" w:cs="Arial"/>
                <w:sz w:val="20"/>
                <w:szCs w:val="20"/>
                <w:lang w:val="mn-MN"/>
              </w:rPr>
            </w:pPr>
            <w:r>
              <w:rPr>
                <w:rFonts w:ascii="Arial" w:eastAsia="Calibri" w:hAnsi="Arial" w:cs="Arial"/>
                <w:sz w:val="20"/>
                <w:szCs w:val="20"/>
                <w:lang w:val="mn-MN"/>
              </w:rPr>
              <w:t>Шар усны үерийн мэдээ 8 удаа</w:t>
            </w:r>
          </w:p>
          <w:p w:rsidR="009C6496" w:rsidRDefault="00C84A90">
            <w:pPr>
              <w:numPr>
                <w:ilvl w:val="0"/>
                <w:numId w:val="5"/>
              </w:numPr>
              <w:spacing w:after="200" w:line="276" w:lineRule="auto"/>
              <w:contextualSpacing/>
              <w:rPr>
                <w:rFonts w:ascii="Arial" w:eastAsia="Calibri" w:hAnsi="Arial" w:cs="Arial"/>
                <w:sz w:val="20"/>
                <w:szCs w:val="20"/>
                <w:lang w:val="mn-MN"/>
              </w:rPr>
            </w:pPr>
            <w:r>
              <w:rPr>
                <w:rFonts w:ascii="Arial" w:eastAsia="Calibri" w:hAnsi="Arial" w:cs="Arial"/>
                <w:sz w:val="20"/>
                <w:szCs w:val="20"/>
                <w:lang w:val="mn-MN"/>
              </w:rPr>
              <w:t>Цасан ба шороон шуурганы анхааруулга мэдээ 8 удаа</w:t>
            </w:r>
          </w:p>
          <w:p w:rsidR="009C6496" w:rsidRDefault="00C84A90">
            <w:pPr>
              <w:numPr>
                <w:ilvl w:val="0"/>
                <w:numId w:val="5"/>
              </w:numPr>
              <w:spacing w:after="200" w:line="276" w:lineRule="auto"/>
              <w:contextualSpacing/>
              <w:rPr>
                <w:rFonts w:ascii="Arial" w:eastAsia="Calibri" w:hAnsi="Arial" w:cs="Arial"/>
                <w:sz w:val="20"/>
                <w:szCs w:val="20"/>
                <w:lang w:val="mn-MN"/>
              </w:rPr>
            </w:pPr>
            <w:r>
              <w:rPr>
                <w:rFonts w:ascii="Arial" w:eastAsia="Calibri" w:hAnsi="Arial" w:cs="Arial"/>
                <w:sz w:val="20"/>
                <w:szCs w:val="20"/>
                <w:rtl/>
                <w:cs/>
                <w:lang w:val="mn-MN"/>
              </w:rPr>
              <w:lastRenderedPageBreak/>
              <w:t xml:space="preserve">Агаарын чанарын мэдээ </w:t>
            </w:r>
            <w:r>
              <w:rPr>
                <w:rFonts w:ascii="Arial" w:eastAsia="Calibri" w:hAnsi="Arial" w:cs="Arial"/>
                <w:sz w:val="20"/>
                <w:szCs w:val="20"/>
              </w:rPr>
              <w:t>3</w:t>
            </w:r>
            <w:r>
              <w:rPr>
                <w:rFonts w:ascii="Arial" w:eastAsia="Calibri" w:hAnsi="Arial" w:cs="Arial"/>
                <w:sz w:val="20"/>
                <w:szCs w:val="20"/>
                <w:rtl/>
                <w:cs/>
                <w:lang w:val="mn-MN"/>
              </w:rPr>
              <w:t xml:space="preserve"> удаа</w:t>
            </w:r>
          </w:p>
          <w:p w:rsidR="009C6496" w:rsidRDefault="00C84A90">
            <w:pPr>
              <w:numPr>
                <w:ilvl w:val="0"/>
                <w:numId w:val="5"/>
              </w:numPr>
              <w:spacing w:after="200" w:line="276" w:lineRule="auto"/>
              <w:contextualSpacing/>
              <w:rPr>
                <w:rFonts w:ascii="Arial" w:eastAsia="Calibri" w:hAnsi="Arial" w:cs="Arial"/>
                <w:sz w:val="20"/>
                <w:szCs w:val="20"/>
                <w:rtl/>
                <w:cs/>
                <w:lang w:val="mn-MN"/>
              </w:rPr>
            </w:pPr>
            <w:r>
              <w:rPr>
                <w:rFonts w:ascii="Arial" w:eastAsia="Calibri" w:hAnsi="Arial" w:cs="Arial"/>
                <w:sz w:val="20"/>
                <w:szCs w:val="20"/>
                <w:lang w:val="mn-MN"/>
              </w:rPr>
              <w:t>Түймрийн эрсдлийн мэдээ</w:t>
            </w:r>
            <w:r>
              <w:rPr>
                <w:rFonts w:ascii="Arial" w:eastAsia="Calibri" w:hAnsi="Arial" w:cs="Arial"/>
                <w:sz w:val="20"/>
                <w:szCs w:val="20"/>
                <w:rtl/>
                <w:cs/>
                <w:lang w:val="mn-MN"/>
              </w:rPr>
              <w:t xml:space="preserve"> 21 удаа</w:t>
            </w:r>
          </w:p>
          <w:p w:rsidR="009C6496" w:rsidRDefault="00C84A90">
            <w:pPr>
              <w:numPr>
                <w:ilvl w:val="0"/>
                <w:numId w:val="4"/>
              </w:numPr>
              <w:spacing w:after="0" w:line="276" w:lineRule="auto"/>
              <w:contextualSpacing/>
              <w:jc w:val="both"/>
              <w:rPr>
                <w:rFonts w:ascii="Arial" w:eastAsia="Times New Roman" w:hAnsi="Arial" w:cs="Arial"/>
                <w:sz w:val="20"/>
                <w:szCs w:val="20"/>
              </w:rPr>
            </w:pPr>
            <w:r>
              <w:rPr>
                <w:rFonts w:ascii="Arial" w:eastAsia="Calibri" w:hAnsi="Arial" w:cs="Arial"/>
                <w:sz w:val="20"/>
                <w:szCs w:val="20"/>
                <w:rtl/>
                <w:cs/>
                <w:lang w:val="mn-MN"/>
              </w:rPr>
              <w:t>ЦАЗНөлөөлөх үйл ажиллагааны мэдээ 5 удаа</w:t>
            </w:r>
          </w:p>
          <w:p w:rsidR="009C6496" w:rsidRDefault="00C84A90">
            <w:pPr>
              <w:numPr>
                <w:ilvl w:val="0"/>
                <w:numId w:val="4"/>
              </w:numPr>
              <w:spacing w:after="0" w:line="276" w:lineRule="auto"/>
              <w:contextualSpacing/>
              <w:jc w:val="both"/>
              <w:rPr>
                <w:rFonts w:ascii="Arial" w:eastAsia="Times New Roman" w:hAnsi="Arial" w:cs="Arial"/>
                <w:sz w:val="20"/>
                <w:szCs w:val="20"/>
              </w:rPr>
            </w:pPr>
            <w:r>
              <w:rPr>
                <w:rFonts w:ascii="Arial" w:eastAsia="Times New Roman" w:hAnsi="Arial" w:cs="Arial"/>
                <w:sz w:val="20"/>
                <w:szCs w:val="20"/>
                <w:rtl/>
                <w:cs/>
                <w:lang w:val="mn-MN"/>
              </w:rPr>
              <w:t>Халалт 5 удаа</w:t>
            </w:r>
          </w:p>
          <w:p w:rsidR="009C6496" w:rsidRDefault="00C84A90">
            <w:pPr>
              <w:pStyle w:val="ListParagraph"/>
              <w:numPr>
                <w:ilvl w:val="0"/>
                <w:numId w:val="5"/>
              </w:numPr>
              <w:spacing w:after="200" w:line="276" w:lineRule="auto"/>
              <w:rPr>
                <w:rFonts w:ascii="Arial" w:hAnsi="Arial" w:cs="Arial"/>
                <w:sz w:val="20"/>
                <w:szCs w:val="20"/>
                <w:lang w:val="mn-MN"/>
              </w:rPr>
            </w:pPr>
            <w:r>
              <w:rPr>
                <w:rFonts w:ascii="Arial" w:hAnsi="Arial" w:cs="Arial"/>
                <w:sz w:val="20"/>
                <w:szCs w:val="20"/>
                <w:rtl/>
                <w:cs/>
                <w:lang w:val="mn-MN"/>
              </w:rPr>
              <w:t>Дэлхийн усны өдөр, дэлхийн цаг уурын өдрийн утгсан мэдээ мэдээлэл 5 удаа</w:t>
            </w:r>
          </w:p>
          <w:p w:rsidR="009C6496" w:rsidRDefault="00C84A90">
            <w:pPr>
              <w:pStyle w:val="ListParagraph"/>
              <w:numPr>
                <w:ilvl w:val="0"/>
                <w:numId w:val="5"/>
              </w:numPr>
              <w:spacing w:after="200" w:line="276" w:lineRule="auto"/>
              <w:jc w:val="both"/>
              <w:rPr>
                <w:rFonts w:ascii="Arial" w:eastAsiaTheme="minorEastAsia" w:hAnsi="Arial" w:cs="Arial"/>
                <w:color w:val="000000" w:themeColor="text1"/>
                <w:sz w:val="20"/>
                <w:szCs w:val="20"/>
                <w:lang w:val="mn-MN"/>
              </w:rPr>
            </w:pPr>
            <w:r>
              <w:rPr>
                <w:rFonts w:ascii="Arial" w:hAnsi="Arial" w:cs="Arial"/>
                <w:sz w:val="20"/>
                <w:szCs w:val="20"/>
                <w:lang w:val="mn-MN"/>
              </w:rPr>
              <w:t>ХААЦУ-ын мэдээ/ Бэлчээрийн даац багтаамж, ургамлын ургалтын байдал, хөрсний чийгшлийн мэдээ</w:t>
            </w:r>
            <w:r>
              <w:rPr>
                <w:rFonts w:ascii="Arial" w:hAnsi="Arial" w:cs="Arial"/>
                <w:sz w:val="20"/>
                <w:szCs w:val="20"/>
                <w:rtl/>
                <w:cs/>
                <w:lang w:val="mn-MN"/>
              </w:rPr>
              <w:t xml:space="preserve"> </w:t>
            </w:r>
            <w:r>
              <w:rPr>
                <w:rFonts w:ascii="Arial" w:hAnsi="Arial" w:cs="Arial"/>
                <w:sz w:val="20"/>
                <w:szCs w:val="20"/>
                <w:lang w:val="mn-MN"/>
              </w:rPr>
              <w:t>1</w:t>
            </w:r>
            <w:r>
              <w:rPr>
                <w:rFonts w:ascii="Arial" w:hAnsi="Arial" w:cs="Arial"/>
                <w:sz w:val="20"/>
                <w:szCs w:val="20"/>
                <w:rtl/>
                <w:cs/>
                <w:lang w:val="mn-MN"/>
              </w:rPr>
              <w:t xml:space="preserve"> удаа</w:t>
            </w:r>
            <w:r>
              <w:rPr>
                <w:rFonts w:ascii="Arial" w:hAnsi="Arial" w:cs="Arial"/>
                <w:sz w:val="20"/>
                <w:szCs w:val="20"/>
                <w:lang w:val="mn-MN"/>
              </w:rPr>
              <w:t xml:space="preserve"> тус тус </w:t>
            </w:r>
            <w:r>
              <w:rPr>
                <w:rFonts w:ascii="Arial" w:hAnsi="Arial" w:cs="Arial"/>
                <w:sz w:val="20"/>
                <w:szCs w:val="20"/>
                <w:rtl/>
                <w:cs/>
                <w:lang w:val="mn-MN"/>
              </w:rPr>
              <w:t>473</w:t>
            </w:r>
            <w:r>
              <w:rPr>
                <w:rFonts w:ascii="Arial" w:hAnsi="Arial" w:cs="Arial"/>
                <w:sz w:val="20"/>
                <w:szCs w:val="20"/>
                <w:lang w:val="mn-MN"/>
              </w:rPr>
              <w:t xml:space="preserve"> мэдээ мэдээлэл нийтэлсэн.</w:t>
            </w:r>
            <w:r>
              <w:rPr>
                <w:rFonts w:ascii="Arial" w:hAnsi="Arial" w:cs="Arial"/>
                <w:color w:val="FF0000"/>
                <w:sz w:val="20"/>
                <w:szCs w:val="20"/>
                <w:lang w:val="mn-MN"/>
              </w:rPr>
              <w:t xml:space="preserve"> </w:t>
            </w:r>
            <w:r>
              <w:rPr>
                <w:rFonts w:ascii="Arial" w:hAnsi="Arial" w:cs="Arial"/>
                <w:sz w:val="20"/>
                <w:szCs w:val="20"/>
                <w:lang w:val="mn-MN"/>
              </w:rPr>
              <w:t>Дээрх мэдээллийг  давхардсан тоогоор</w:t>
            </w:r>
            <w:r>
              <w:rPr>
                <w:rFonts w:ascii="Arial" w:hAnsi="Arial" w:cs="Arial"/>
                <w:sz w:val="20"/>
                <w:szCs w:val="20"/>
                <w:rtl/>
                <w:cs/>
                <w:lang w:val="mn-MN"/>
              </w:rPr>
              <w:t xml:space="preserve"> </w:t>
            </w:r>
            <w:r>
              <w:rPr>
                <w:rFonts w:ascii="Arial" w:hAnsi="Arial" w:cs="Arial"/>
                <w:sz w:val="20"/>
                <w:szCs w:val="20"/>
                <w:lang w:val="mn-MN"/>
              </w:rPr>
              <w:t>116399 хүн үзэж мэдээ мэдээлэлийг түргэн шуурхай авсан байна.</w:t>
            </w:r>
          </w:p>
        </w:tc>
        <w:tc>
          <w:tcPr>
            <w:tcW w:w="1134" w:type="dxa"/>
          </w:tcPr>
          <w:p w:rsidR="009C6496" w:rsidRDefault="009C6496">
            <w:pPr>
              <w:spacing w:after="0" w:line="240" w:lineRule="auto"/>
              <w:jc w:val="both"/>
              <w:rPr>
                <w:rFonts w:ascii="Arial" w:hAnsi="Arial" w:cs="Arial"/>
                <w:bCs/>
                <w:sz w:val="20"/>
                <w:szCs w:val="20"/>
                <w:highlight w:val="yellow"/>
                <w:lang w:val="mn-MN"/>
              </w:rPr>
            </w:pPr>
          </w:p>
        </w:tc>
      </w:tr>
      <w:tr w:rsidR="009C6496">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2.1.10</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bCs/>
                <w:iCs/>
                <w:sz w:val="20"/>
                <w:szCs w:val="20"/>
                <w:lang w:val="mn-MN"/>
              </w:rPr>
              <w:t>Сэлэнгэ аймгийн нутаг дэвсгэр дээрхи гадаргын ус болон байгаль орчны төлөвийн мэдээллээр үйлчлэх түгээх, мэдээлэл авах боломжийг бүрдүүлэх;</w:t>
            </w:r>
          </w:p>
        </w:tc>
        <w:tc>
          <w:tcPr>
            <w:tcW w:w="963" w:type="dxa"/>
          </w:tcPr>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tcPr>
          <w:p w:rsidR="009C6496" w:rsidRDefault="00C84A90">
            <w:pPr>
              <w:spacing w:after="0" w:line="240" w:lineRule="auto"/>
              <w:jc w:val="both"/>
              <w:rPr>
                <w:rFonts w:ascii="Arial" w:hAnsi="Arial" w:cs="Arial"/>
                <w:sz w:val="20"/>
                <w:szCs w:val="20"/>
                <w:highlight w:val="yellow"/>
                <w:lang w:val="mn-MN"/>
              </w:rPr>
            </w:pPr>
            <w:r>
              <w:rPr>
                <w:rFonts w:ascii="Arial" w:hAnsi="Arial" w:cs="Arial"/>
                <w:sz w:val="20"/>
                <w:szCs w:val="20"/>
                <w:lang w:val="mn-MN"/>
              </w:rPr>
              <w:t>Мэдээлэл тоо, хувиар</w:t>
            </w:r>
          </w:p>
        </w:tc>
        <w:tc>
          <w:tcPr>
            <w:tcW w:w="2551" w:type="dxa"/>
          </w:tcPr>
          <w:p w:rsidR="009C6496" w:rsidRDefault="00C84A90">
            <w:pPr>
              <w:spacing w:after="0" w:line="240" w:lineRule="auto"/>
              <w:rPr>
                <w:rFonts w:ascii="Arial" w:hAnsi="Arial" w:cs="Arial"/>
                <w:bCs/>
                <w:sz w:val="20"/>
                <w:szCs w:val="20"/>
                <w:lang w:val="mn-MN"/>
              </w:rPr>
            </w:pPr>
            <w:r>
              <w:rPr>
                <w:rFonts w:ascii="Arial" w:hAnsi="Arial" w:cs="Arial"/>
                <w:bCs/>
                <w:sz w:val="20"/>
                <w:szCs w:val="20"/>
                <w:lang w:val="mn-MN"/>
              </w:rPr>
              <w:t>ХААЦУ,</w:t>
            </w:r>
          </w:p>
          <w:p w:rsidR="009C6496" w:rsidRDefault="00C84A90">
            <w:pPr>
              <w:spacing w:after="0" w:line="240" w:lineRule="auto"/>
              <w:rPr>
                <w:rFonts w:ascii="Arial" w:hAnsi="Arial" w:cs="Arial"/>
                <w:bCs/>
                <w:sz w:val="20"/>
                <w:szCs w:val="20"/>
                <w:lang w:val="mn-MN"/>
              </w:rPr>
            </w:pPr>
            <w:r>
              <w:rPr>
                <w:rFonts w:ascii="Arial" w:hAnsi="Arial" w:cs="Arial"/>
                <w:bCs/>
                <w:sz w:val="20"/>
                <w:szCs w:val="20"/>
                <w:lang w:val="mn-MN"/>
              </w:rPr>
              <w:t>Ус судлал,</w:t>
            </w:r>
          </w:p>
          <w:p w:rsidR="009C6496" w:rsidRDefault="00C84A90">
            <w:pPr>
              <w:spacing w:after="0" w:line="240" w:lineRule="auto"/>
              <w:jc w:val="both"/>
              <w:rPr>
                <w:rFonts w:ascii="Arial" w:hAnsi="Arial" w:cs="Arial"/>
                <w:bCs/>
                <w:sz w:val="20"/>
                <w:szCs w:val="20"/>
                <w:highlight w:val="yellow"/>
                <w:lang w:val="mn-MN"/>
              </w:rPr>
            </w:pPr>
            <w:r>
              <w:rPr>
                <w:rFonts w:ascii="Arial" w:hAnsi="Arial" w:cs="Arial"/>
                <w:bCs/>
                <w:sz w:val="20"/>
                <w:szCs w:val="20"/>
                <w:lang w:val="mn-MN"/>
              </w:rPr>
              <w:t>БОШЛ-ын  удаа шаардлагатай төрөл бүрийн мэдээгээр үйлчилж хэлбэр, хүрээг өргөтгөн ажилласан</w:t>
            </w:r>
          </w:p>
        </w:tc>
        <w:tc>
          <w:tcPr>
            <w:tcW w:w="2410" w:type="dxa"/>
          </w:tcPr>
          <w:p w:rsidR="009C6496" w:rsidRDefault="009C6496">
            <w:pPr>
              <w:spacing w:after="0" w:line="240" w:lineRule="auto"/>
              <w:ind w:firstLine="30"/>
              <w:jc w:val="center"/>
              <w:rPr>
                <w:rFonts w:ascii="Arial" w:hAnsi="Arial" w:cs="Arial"/>
                <w:sz w:val="20"/>
                <w:szCs w:val="20"/>
                <w:highlight w:val="yellow"/>
                <w:lang w:val="mn-MN"/>
              </w:rPr>
            </w:pPr>
          </w:p>
          <w:p w:rsidR="009C6496" w:rsidRDefault="00C84A90">
            <w:pPr>
              <w:spacing w:after="0" w:line="240" w:lineRule="auto"/>
              <w:jc w:val="both"/>
              <w:rPr>
                <w:rFonts w:ascii="Arial" w:hAnsi="Arial" w:cs="Arial"/>
                <w:bCs/>
                <w:sz w:val="20"/>
                <w:szCs w:val="20"/>
                <w:highlight w:val="yellow"/>
                <w:lang w:val="mn-MN"/>
              </w:rPr>
            </w:pPr>
            <w:r>
              <w:rPr>
                <w:rFonts w:ascii="Arial" w:hAnsi="Arial" w:cs="Arial"/>
                <w:sz w:val="20"/>
                <w:szCs w:val="20"/>
                <w:lang w:val="mn-MN"/>
              </w:rPr>
              <w:t>100%</w:t>
            </w:r>
          </w:p>
        </w:tc>
        <w:tc>
          <w:tcPr>
            <w:tcW w:w="3544" w:type="dxa"/>
          </w:tcPr>
          <w:p w:rsidR="009C6496" w:rsidRDefault="00C84A90">
            <w:pPr>
              <w:spacing w:after="0" w:line="276" w:lineRule="auto"/>
              <w:jc w:val="both"/>
              <w:rPr>
                <w:rFonts w:ascii="Arial" w:hAnsi="Arial" w:cs="Arial"/>
                <w:bCs/>
                <w:sz w:val="20"/>
                <w:szCs w:val="20"/>
                <w:lang w:val="mn-MN"/>
              </w:rPr>
            </w:pPr>
            <w:r>
              <w:rPr>
                <w:rFonts w:ascii="Arial" w:hAnsi="Arial" w:cs="Arial"/>
                <w:bCs/>
                <w:sz w:val="20"/>
                <w:szCs w:val="20"/>
                <w:lang w:val="mn-MN"/>
              </w:rPr>
              <w:t>БОШЛ 40 удаа мэдээ мэдээллээр үйлчилж байна.</w:t>
            </w:r>
          </w:p>
          <w:p w:rsidR="009C6496" w:rsidRDefault="00C84A90">
            <w:pPr>
              <w:spacing w:after="0" w:line="276" w:lineRule="auto"/>
              <w:jc w:val="both"/>
              <w:rPr>
                <w:rFonts w:ascii="Arial" w:hAnsi="Arial" w:cs="Arial"/>
                <w:bCs/>
                <w:sz w:val="20"/>
                <w:szCs w:val="20"/>
                <w:lang w:val="mn-MN"/>
              </w:rPr>
            </w:pPr>
            <w:r>
              <w:rPr>
                <w:rFonts w:ascii="Arial" w:hAnsi="Arial" w:cs="Arial"/>
                <w:bCs/>
                <w:sz w:val="20"/>
                <w:szCs w:val="20"/>
                <w:lang w:val="mn-MN"/>
              </w:rPr>
              <w:t>Ус судлал 75 удаа мэдээ мэдээллээр үйлчилж байна.</w:t>
            </w: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ХААЦУ 201 удаа мэдээ мэдээллээр үйлчилж байна.</w:t>
            </w:r>
          </w:p>
          <w:p w:rsidR="009C6496" w:rsidRDefault="009C6496">
            <w:pPr>
              <w:spacing w:after="0" w:line="276" w:lineRule="auto"/>
              <w:jc w:val="both"/>
              <w:rPr>
                <w:rFonts w:ascii="Arial" w:eastAsiaTheme="minorEastAsia" w:hAnsi="Arial" w:cs="Arial"/>
                <w:color w:val="000000" w:themeColor="text1"/>
                <w:sz w:val="20"/>
                <w:szCs w:val="20"/>
                <w:highlight w:val="yellow"/>
                <w:lang w:val="mn-MN"/>
              </w:rPr>
            </w:pPr>
          </w:p>
        </w:tc>
        <w:tc>
          <w:tcPr>
            <w:tcW w:w="1134" w:type="dxa"/>
          </w:tcPr>
          <w:p w:rsidR="009C6496" w:rsidRDefault="00C84A90">
            <w:pPr>
              <w:spacing w:after="0" w:line="240" w:lineRule="auto"/>
              <w:jc w:val="center"/>
              <w:rPr>
                <w:rFonts w:ascii="Arial" w:hAnsi="Arial" w:cs="Arial"/>
                <w:sz w:val="20"/>
                <w:szCs w:val="20"/>
                <w:highlight w:val="yellow"/>
                <w:lang w:val="mn-MN"/>
              </w:rPr>
            </w:pPr>
            <w:r>
              <w:rPr>
                <w:rFonts w:ascii="Arial" w:hAnsi="Arial" w:cs="Arial"/>
                <w:sz w:val="20"/>
                <w:szCs w:val="20"/>
                <w:highlight w:val="yellow"/>
                <w:lang w:val="mn-MN"/>
              </w:rPr>
              <w:t xml:space="preserve"> </w:t>
            </w:r>
          </w:p>
          <w:p w:rsidR="009C6496" w:rsidRDefault="00C84A90">
            <w:pPr>
              <w:spacing w:after="0" w:line="240" w:lineRule="auto"/>
              <w:jc w:val="both"/>
              <w:rPr>
                <w:rFonts w:ascii="Arial" w:hAnsi="Arial" w:cs="Arial"/>
                <w:bCs/>
                <w:sz w:val="20"/>
                <w:szCs w:val="20"/>
                <w:highlight w:val="yellow"/>
                <w:lang w:val="mn-MN"/>
              </w:rPr>
            </w:pPr>
            <w:r>
              <w:rPr>
                <w:rFonts w:ascii="Arial" w:hAnsi="Arial" w:cs="Arial"/>
                <w:bCs/>
                <w:sz w:val="20"/>
                <w:szCs w:val="20"/>
                <w:lang w:val="mn-MN"/>
              </w:rPr>
              <w:t>100%</w:t>
            </w:r>
          </w:p>
        </w:tc>
      </w:tr>
      <w:tr w:rsidR="009C6496">
        <w:tc>
          <w:tcPr>
            <w:tcW w:w="14714" w:type="dxa"/>
            <w:gridSpan w:val="8"/>
          </w:tcPr>
          <w:p w:rsidR="009C6496" w:rsidRDefault="00C84A90">
            <w:pPr>
              <w:spacing w:after="0" w:line="240" w:lineRule="auto"/>
              <w:jc w:val="center"/>
              <w:rPr>
                <w:rFonts w:ascii="Arial" w:hAnsi="Arial" w:cs="Arial"/>
                <w:bCs/>
                <w:sz w:val="20"/>
                <w:szCs w:val="20"/>
                <w:lang w:val="mn-MN"/>
              </w:rPr>
            </w:pPr>
            <w:r>
              <w:rPr>
                <w:rFonts w:ascii="Arial" w:eastAsia="Arial" w:hAnsi="Arial" w:cs="Arial"/>
                <w:bCs/>
                <w:sz w:val="20"/>
                <w:szCs w:val="20"/>
                <w:lang w:val="mn-MN"/>
              </w:rPr>
              <w:t>ГҮЙЦЭТГЭЛИЙН ЗОРИЛТ -2.2. Хүрээлэн буй байгаль орчны төлөв байдалд хяналт тавьж үнэлэх, судлах ажлын хүрээг өргөжүүлэх</w:t>
            </w:r>
          </w:p>
        </w:tc>
      </w:tr>
      <w:tr w:rsidR="009C6496">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2.2.1</w:t>
            </w:r>
          </w:p>
        </w:tc>
        <w:tc>
          <w:tcPr>
            <w:tcW w:w="1730" w:type="dxa"/>
          </w:tcPr>
          <w:p w:rsidR="009C6496" w:rsidRDefault="00C84A90">
            <w:pPr>
              <w:spacing w:after="0" w:line="240" w:lineRule="auto"/>
              <w:jc w:val="both"/>
              <w:rPr>
                <w:rFonts w:ascii="Arial" w:hAnsi="Arial" w:cs="Arial"/>
                <w:bCs/>
                <w:sz w:val="20"/>
                <w:szCs w:val="20"/>
                <w:lang w:val="mn-MN"/>
              </w:rPr>
            </w:pPr>
            <w:r>
              <w:rPr>
                <w:rStyle w:val="Strong"/>
                <w:rFonts w:ascii="Arial" w:hAnsi="Arial" w:cs="Arial"/>
                <w:b w:val="0"/>
                <w:sz w:val="20"/>
                <w:szCs w:val="20"/>
                <w:shd w:val="clear" w:color="auto" w:fill="FFFFFF"/>
                <w:lang w:val="mn-MN"/>
              </w:rPr>
              <w:t>Химийн хорт болон аюултай бодис ашиглах аж ахуйн үйл ажиллагааны тусгай зөвшөөрөл авах</w:t>
            </w:r>
          </w:p>
        </w:tc>
        <w:tc>
          <w:tcPr>
            <w:tcW w:w="963" w:type="dxa"/>
          </w:tcPr>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tcPr>
          <w:p w:rsidR="009C6496" w:rsidRDefault="00C84A90">
            <w:pPr>
              <w:spacing w:after="0" w:line="240" w:lineRule="auto"/>
              <w:jc w:val="both"/>
              <w:rPr>
                <w:rFonts w:ascii="Arial" w:hAnsi="Arial" w:cs="Arial"/>
                <w:sz w:val="20"/>
                <w:szCs w:val="20"/>
                <w:lang w:val="mn-MN"/>
              </w:rPr>
            </w:pPr>
            <w:r>
              <w:rPr>
                <w:rFonts w:ascii="Arial" w:hAnsi="Arial" w:cs="Arial"/>
                <w:bCs/>
                <w:sz w:val="20"/>
                <w:szCs w:val="20"/>
                <w:lang w:val="mn-MN"/>
              </w:rPr>
              <w:t xml:space="preserve">2025 оноос ашиглах зөвшөөрөл авсан эсэх. </w:t>
            </w:r>
          </w:p>
        </w:tc>
        <w:tc>
          <w:tcPr>
            <w:tcW w:w="2551" w:type="dxa"/>
          </w:tcPr>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2021-2024 оны зөвшөөрөл авсан.</w:t>
            </w:r>
          </w:p>
        </w:tc>
        <w:tc>
          <w:tcPr>
            <w:tcW w:w="2410" w:type="dxa"/>
          </w:tcPr>
          <w:p w:rsidR="009C6496" w:rsidRDefault="009C6496">
            <w:pPr>
              <w:spacing w:after="0" w:line="240" w:lineRule="auto"/>
              <w:ind w:firstLine="30"/>
              <w:jc w:val="both"/>
              <w:rPr>
                <w:rFonts w:ascii="Arial" w:hAnsi="Arial" w:cs="Arial"/>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100%</w:t>
            </w:r>
          </w:p>
        </w:tc>
        <w:tc>
          <w:tcPr>
            <w:tcW w:w="3544" w:type="dxa"/>
          </w:tcPr>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БОУАӨЯаманд байгаль орчны нөлөөллийн ерөнхий үнэлгээ хийлгэх хүсэлтийг 2025 оны 02 дугаар сарын 6-нд өгөөд 18-нд  дүгнэлтээ гаргуулж БОШЛ-ийн химийн бодис ашиглах тусгай зөвшөөрөл авах хүсэлтээ 02 дугаар сарын 25-нд өгсөн байна.</w:t>
            </w:r>
          </w:p>
        </w:tc>
        <w:tc>
          <w:tcPr>
            <w:tcW w:w="1134" w:type="dxa"/>
          </w:tcPr>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2.2.2</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БОАЖСайдын 2018 оны А/479 дүгээр тушаалаар батлагдсан “Агаарын бохирдлын эх үүсвэрийн улсын нэгдсэн тоо бүртгэл явуулах журам”-ын дагуу зохион байгуулж ажлын нэгдсэн дүнг аймгийн Засаг дарга болон холбогдох газруудад хүргүүлсэн байх</w:t>
            </w:r>
          </w:p>
        </w:tc>
        <w:tc>
          <w:tcPr>
            <w:tcW w:w="963" w:type="dxa"/>
          </w:tcPr>
          <w:p w:rsidR="009C6496" w:rsidRDefault="00C84A90">
            <w:pPr>
              <w:spacing w:after="0" w:line="240" w:lineRule="auto"/>
              <w:rPr>
                <w:rFonts w:ascii="Arial" w:hAnsi="Arial" w:cs="Arial"/>
                <w:bCs/>
                <w:sz w:val="20"/>
                <w:szCs w:val="20"/>
                <w:lang w:val="mn-MN"/>
              </w:rPr>
            </w:pPr>
            <w:r>
              <w:rPr>
                <w:rFonts w:ascii="Arial" w:hAnsi="Arial" w:cs="Arial"/>
                <w:bCs/>
                <w:sz w:val="20"/>
                <w:szCs w:val="20"/>
                <w:lang w:val="mn-MN"/>
              </w:rPr>
              <w:t>Улсын төсөв,</w:t>
            </w: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Орон нутгийн төсөв</w:t>
            </w:r>
          </w:p>
        </w:tc>
        <w:tc>
          <w:tcPr>
            <w:tcW w:w="1673" w:type="dxa"/>
          </w:tcPr>
          <w:p w:rsidR="009C6496" w:rsidRDefault="00C84A90">
            <w:pPr>
              <w:spacing w:after="0" w:line="240" w:lineRule="auto"/>
              <w:jc w:val="both"/>
              <w:rPr>
                <w:rFonts w:ascii="Arial" w:hAnsi="Arial" w:cs="Arial"/>
                <w:sz w:val="20"/>
                <w:szCs w:val="20"/>
                <w:lang w:val="mn-MN"/>
              </w:rPr>
            </w:pPr>
            <w:r>
              <w:rPr>
                <w:rFonts w:ascii="Arial" w:hAnsi="Arial" w:cs="Arial"/>
                <w:bCs/>
                <w:sz w:val="20"/>
                <w:szCs w:val="20"/>
                <w:lang w:val="mn-MN"/>
              </w:rPr>
              <w:t xml:space="preserve">Агаар бохирдуулагч эх үүсвэрийн тооллого хугацаандаа хийгдэж мэдээллийг нэгтгэж хүргүүлсэн байна. </w:t>
            </w:r>
          </w:p>
        </w:tc>
        <w:tc>
          <w:tcPr>
            <w:tcW w:w="2551" w:type="dxa"/>
          </w:tcPr>
          <w:p w:rsidR="009C6496" w:rsidRDefault="00C84A90">
            <w:pPr>
              <w:spacing w:after="0" w:line="240" w:lineRule="auto"/>
              <w:rPr>
                <w:rFonts w:ascii="Arial" w:hAnsi="Arial" w:cs="Arial"/>
                <w:bCs/>
                <w:sz w:val="20"/>
                <w:szCs w:val="20"/>
                <w:lang w:val="mn-MN"/>
              </w:rPr>
            </w:pPr>
            <w:r>
              <w:rPr>
                <w:rFonts w:ascii="Arial" w:hAnsi="Arial" w:cs="Arial"/>
                <w:bCs/>
                <w:sz w:val="20"/>
                <w:szCs w:val="20"/>
                <w:lang w:val="mn-MN"/>
              </w:rPr>
              <w:t>Сэлэнгэ аймгийн агаар бохирдуулагч эх үүсвэрийн тооллого бүрэн хийгдсэн</w:t>
            </w: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00%</w:t>
            </w:r>
          </w:p>
        </w:tc>
        <w:tc>
          <w:tcPr>
            <w:tcW w:w="2410" w:type="dxa"/>
          </w:tcPr>
          <w:p w:rsidR="009C6496" w:rsidRDefault="00C84A90">
            <w:pPr>
              <w:spacing w:after="0" w:line="240" w:lineRule="auto"/>
              <w:rPr>
                <w:rFonts w:ascii="Arial" w:hAnsi="Arial" w:cs="Arial"/>
                <w:bCs/>
                <w:sz w:val="20"/>
                <w:szCs w:val="20"/>
                <w:lang w:val="mn-MN"/>
              </w:rPr>
            </w:pPr>
            <w:r>
              <w:rPr>
                <w:rFonts w:ascii="Arial" w:hAnsi="Arial" w:cs="Arial"/>
                <w:bCs/>
                <w:sz w:val="20"/>
                <w:szCs w:val="20"/>
                <w:lang w:val="mn-MN"/>
              </w:rPr>
              <w:t>Сэлэнгэ аймгийн агаар бохирдуулагч эх үүсвэрийн тооллого бүрэн хийгдэж  бүртгэл мэдээллийн санд</w:t>
            </w: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Орсон байна. 100%</w:t>
            </w:r>
          </w:p>
        </w:tc>
        <w:tc>
          <w:tcPr>
            <w:tcW w:w="3544" w:type="dxa"/>
          </w:tcPr>
          <w:p w:rsidR="009C6496" w:rsidRDefault="00C84A90">
            <w:pPr>
              <w:widowControl w:val="0"/>
              <w:autoSpaceDE w:val="0"/>
              <w:autoSpaceDN w:val="0"/>
              <w:adjustRightInd w:val="0"/>
              <w:snapToGrid w:val="0"/>
              <w:spacing w:after="0" w:line="240" w:lineRule="auto"/>
              <w:jc w:val="both"/>
              <w:rPr>
                <w:rFonts w:ascii="Arial" w:eastAsia="Times New Roman" w:hAnsi="Arial" w:cs="Arial"/>
                <w:bCs/>
                <w:sz w:val="20"/>
                <w:szCs w:val="20"/>
                <w:lang w:val="mn-MN"/>
              </w:rPr>
            </w:pPr>
            <w:r>
              <w:rPr>
                <w:rFonts w:ascii="Arial" w:eastAsia="Times New Roman" w:hAnsi="Arial" w:cs="Arial"/>
                <w:bCs/>
                <w:sz w:val="20"/>
                <w:szCs w:val="20"/>
                <w:lang w:val="mn-MN"/>
              </w:rPr>
              <w:t>“Агаарын бохирдлын эх үүсвэрийн улсын нэгдсэн тоо бүртгэл хийх журам”-ын дагуу аймгийн засаг даргын 2024 оны 11 дүгээр сарын 28-ны өдрийн А/556 тоот захирамжаар томилогдсон ажлын хэсэг Сэлэнгэ аймгийн хэмжээнд агаарын бохирдлын эх үүсвэрийн тоо бүртгэл явуулах, агаарын чанарыг тодорхойлох, агаарт ялгарч буй бохирдуулагч бодисын ялгарлыг тооцож гаргах ажлыг хийж гүйцэтгэлээ. Ердийн галлагаатай 3-15 квт хүртэл хүчин чадалтай зуух хэрэглэдэг  13706 айл өрх тоолж, мэдээлийн санд мэдээлэлийг бүрэн оруулж агаарт хаягдах хаягдлын хэмжээг тооцоолон тайланг 2025 оны 02 дугаар сарын 28-нд АЗДТГ болон ЦУОШГ-ын ОШХ-ийн мэргэжилтэн нарт хугацаандаа хүргэсэн.-</w:t>
            </w:r>
          </w:p>
        </w:tc>
        <w:tc>
          <w:tcPr>
            <w:tcW w:w="1134" w:type="dxa"/>
          </w:tcPr>
          <w:p w:rsidR="009C6496" w:rsidRDefault="009C6496">
            <w:pPr>
              <w:spacing w:after="0" w:line="240" w:lineRule="auto"/>
              <w:jc w:val="center"/>
              <w:rPr>
                <w:rFonts w:ascii="Arial" w:hAnsi="Arial" w:cs="Arial"/>
                <w:bCs/>
                <w:sz w:val="20"/>
                <w:szCs w:val="20"/>
                <w:lang w:val="mn-MN"/>
              </w:rPr>
            </w:pPr>
          </w:p>
          <w:p w:rsidR="009C6496" w:rsidRDefault="009C6496">
            <w:pPr>
              <w:spacing w:after="0" w:line="240" w:lineRule="auto"/>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rsidRPr="00A23D4A">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2.2.3</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 xml:space="preserve">Хилийн усны гэрээ хэлэлцээрийн дагуу 8 дугаар сард Сэлэнгэ мөрний 12 дугаар точик, Оросын талаас </w:t>
            </w:r>
            <w:r>
              <w:rPr>
                <w:rFonts w:ascii="Arial" w:hAnsi="Arial" w:cs="Arial"/>
                <w:bCs/>
                <w:sz w:val="20"/>
                <w:szCs w:val="20"/>
                <w:lang w:val="mn-MN"/>
              </w:rPr>
              <w:lastRenderedPageBreak/>
              <w:t>Наушка өртөө орчмоос дээж авч шинжилгээ хийн мэдээг солилцох</w:t>
            </w:r>
          </w:p>
        </w:tc>
        <w:tc>
          <w:tcPr>
            <w:tcW w:w="963" w:type="dxa"/>
          </w:tcPr>
          <w:p w:rsidR="009C6496" w:rsidRDefault="009C6496">
            <w:pPr>
              <w:spacing w:after="0" w:line="240" w:lineRule="auto"/>
              <w:jc w:val="center"/>
              <w:rPr>
                <w:rFonts w:ascii="Arial" w:hAnsi="Arial" w:cs="Arial"/>
                <w:bCs/>
                <w:sz w:val="20"/>
                <w:szCs w:val="20"/>
                <w:lang w:val="mn-MN"/>
              </w:rPr>
            </w:pPr>
          </w:p>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tcPr>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Хэрэгжилтийн хувиар</w:t>
            </w:r>
          </w:p>
        </w:tc>
        <w:tc>
          <w:tcPr>
            <w:tcW w:w="2551" w:type="dxa"/>
          </w:tcPr>
          <w:p w:rsidR="009C6496" w:rsidRDefault="009C6496">
            <w:pPr>
              <w:spacing w:after="0" w:line="240" w:lineRule="auto"/>
              <w:jc w:val="both"/>
              <w:rPr>
                <w:rFonts w:ascii="Arial" w:eastAsia="Times New Roman" w:hAnsi="Arial" w:cs="Arial"/>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eastAsia="Times New Roman" w:hAnsi="Arial" w:cs="Arial"/>
                <w:sz w:val="20"/>
                <w:szCs w:val="20"/>
                <w:lang w:val="mn-MN"/>
              </w:rPr>
              <w:t>5 цэгээс дээж авч шинжилгээ хийн дүнг солилцон ажиллаж байна.100%</w:t>
            </w:r>
          </w:p>
        </w:tc>
        <w:tc>
          <w:tcPr>
            <w:tcW w:w="2410" w:type="dxa"/>
          </w:tcPr>
          <w:p w:rsidR="009C6496" w:rsidRDefault="009C6496">
            <w:pPr>
              <w:spacing w:after="0" w:line="240" w:lineRule="auto"/>
              <w:jc w:val="both"/>
              <w:rPr>
                <w:rFonts w:ascii="Arial" w:eastAsia="Times New Roman" w:hAnsi="Arial" w:cs="Arial"/>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eastAsia="Times New Roman" w:hAnsi="Arial" w:cs="Arial"/>
                <w:sz w:val="20"/>
                <w:szCs w:val="20"/>
                <w:lang w:val="mn-MN"/>
              </w:rPr>
              <w:t>Хил орчмын усны бохирдолд хяналт тавина 100%</w:t>
            </w:r>
          </w:p>
        </w:tc>
        <w:tc>
          <w:tcPr>
            <w:tcW w:w="3544" w:type="dxa"/>
          </w:tcPr>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8-р сарын 20-нд хийгдэнэ. Хугацаа болоогүй байна.</w:t>
            </w:r>
          </w:p>
        </w:tc>
        <w:tc>
          <w:tcPr>
            <w:tcW w:w="1134" w:type="dxa"/>
          </w:tcPr>
          <w:p w:rsidR="009C6496" w:rsidRDefault="009C6496">
            <w:pPr>
              <w:spacing w:after="0" w:line="240" w:lineRule="auto"/>
              <w:rPr>
                <w:rFonts w:ascii="Arial" w:hAnsi="Arial" w:cs="Arial"/>
                <w:bCs/>
                <w:sz w:val="20"/>
                <w:szCs w:val="20"/>
                <w:highlight w:val="yellow"/>
                <w:lang w:val="mn-MN"/>
              </w:rPr>
            </w:pPr>
          </w:p>
          <w:p w:rsidR="009C6496" w:rsidRDefault="009C6496">
            <w:pPr>
              <w:spacing w:after="0" w:line="240" w:lineRule="auto"/>
              <w:jc w:val="both"/>
              <w:rPr>
                <w:rFonts w:ascii="Arial" w:hAnsi="Arial" w:cs="Arial"/>
                <w:bCs/>
                <w:sz w:val="20"/>
                <w:szCs w:val="20"/>
                <w:highlight w:val="yellow"/>
                <w:lang w:val="mn-MN"/>
              </w:rPr>
            </w:pPr>
          </w:p>
        </w:tc>
      </w:tr>
      <w:tr w:rsidR="009C6496">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2.2.4</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 xml:space="preserve">Аймгийн нутаг дэвсгэр дээр үйл ажиллагаа явуулж буй ААН-ийн агаар, ус, хөрсний чанарт хяналт шинжилгээ хийх </w:t>
            </w:r>
          </w:p>
        </w:tc>
        <w:tc>
          <w:tcPr>
            <w:tcW w:w="963" w:type="dxa"/>
          </w:tcPr>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tcPr>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sz w:val="20"/>
                <w:szCs w:val="20"/>
                <w:lang w:val="mn-MN"/>
              </w:rPr>
            </w:pPr>
            <w:proofErr w:type="spellStart"/>
            <w:r>
              <w:rPr>
                <w:rFonts w:ascii="Arial" w:eastAsia="Arial" w:hAnsi="Arial" w:cs="Arial"/>
                <w:iCs/>
                <w:sz w:val="20"/>
                <w:szCs w:val="20"/>
              </w:rPr>
              <w:t>Гүйцэтгэлийн</w:t>
            </w:r>
            <w:proofErr w:type="spellEnd"/>
            <w:r>
              <w:rPr>
                <w:rFonts w:ascii="Arial" w:eastAsia="Arial" w:hAnsi="Arial" w:cs="Arial"/>
                <w:iCs/>
                <w:sz w:val="20"/>
                <w:szCs w:val="20"/>
              </w:rPr>
              <w:t xml:space="preserve"> </w:t>
            </w:r>
            <w:proofErr w:type="spellStart"/>
            <w:r>
              <w:rPr>
                <w:rFonts w:ascii="Arial" w:eastAsia="Arial" w:hAnsi="Arial" w:cs="Arial"/>
                <w:iCs/>
                <w:sz w:val="20"/>
                <w:szCs w:val="20"/>
              </w:rPr>
              <w:t>хувиар</w:t>
            </w:r>
            <w:proofErr w:type="spellEnd"/>
          </w:p>
        </w:tc>
        <w:tc>
          <w:tcPr>
            <w:tcW w:w="2551" w:type="dxa"/>
          </w:tcPr>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c>
          <w:tcPr>
            <w:tcW w:w="2410" w:type="dxa"/>
          </w:tcPr>
          <w:p w:rsidR="009C6496" w:rsidRDefault="009C6496">
            <w:pPr>
              <w:spacing w:after="0" w:line="240" w:lineRule="auto"/>
              <w:jc w:val="center"/>
              <w:rPr>
                <w:rFonts w:ascii="Arial" w:hAnsi="Arial" w:cs="Arial"/>
                <w:bCs/>
                <w:sz w:val="20"/>
                <w:szCs w:val="20"/>
                <w:lang w:val="mn-MN"/>
              </w:rPr>
            </w:pPr>
          </w:p>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c>
          <w:tcPr>
            <w:tcW w:w="3544" w:type="dxa"/>
          </w:tcPr>
          <w:p w:rsidR="009C6496" w:rsidRDefault="00C84A90">
            <w:pPr>
              <w:spacing w:after="0" w:line="276" w:lineRule="auto"/>
              <w:jc w:val="both"/>
              <w:rPr>
                <w:rFonts w:ascii="Arial" w:hAnsi="Arial" w:cs="Arial"/>
                <w:sz w:val="20"/>
                <w:szCs w:val="20"/>
                <w:lang w:val="mn-MN"/>
              </w:rPr>
            </w:pPr>
            <w:r>
              <w:rPr>
                <w:rFonts w:ascii="Arial" w:hAnsi="Arial" w:cs="Arial"/>
                <w:sz w:val="20"/>
                <w:szCs w:val="20"/>
                <w:lang w:val="mn-MN"/>
              </w:rPr>
              <w:t xml:space="preserve">“Цахиурт ресурс” ХХК, Усан бассейн, Сэлэнгэ Цэнгэг ус ОНӨААТҮГ, “Цемент Шохой” ХХК, “Мон кварц” ХХК, “Бороо гоулд” ХХК, , Дархан-уул аймгийн “Төмөрлөгийн үйлдвэр” ХХК,  “Юнигаз” АХЦС, “Дашваанжил” АХЦС, “Хөтөлийн занар” ХХК, “Монсуль” ШТС, Алтан тариа ХХК, Орхонтуул сумын ЭМТ, “Туулын хишиг” ОНӨААТҮГ, Фикс засварын газар, “Цант Орхон” ОНӨААТҮГ, “Эл Си Би” ХХК, “Буга Өндөр” ХХК, “Хүннү урлан” ХХК, Ерөө Бугант хоршоо, “Инфинити спейс” ХХК, “Болд Төмөр Ерөө Гол” ХХК, Даваацэцэг, Гэрэлцэцэг  зэрэг иргэн ААН-д 46 агаар, 63 ус, 38 хөрсний химийн шинжилгээг хийж,  </w:t>
            </w:r>
          </w:p>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hAnsi="Arial" w:cs="Arial"/>
                <w:sz w:val="20"/>
                <w:szCs w:val="20"/>
                <w:lang w:val="mn-MN"/>
              </w:rPr>
              <w:t>иргэн ААН-д химийн шинжилгээний үр дүнг хүргэсэн</w:t>
            </w:r>
          </w:p>
        </w:tc>
        <w:tc>
          <w:tcPr>
            <w:tcW w:w="1134" w:type="dxa"/>
          </w:tcPr>
          <w:p w:rsidR="009C6496" w:rsidRDefault="009C6496">
            <w:pPr>
              <w:spacing w:after="0" w:line="240" w:lineRule="auto"/>
              <w:jc w:val="center"/>
              <w:rPr>
                <w:rFonts w:ascii="Arial" w:hAnsi="Arial" w:cs="Arial"/>
                <w:bCs/>
                <w:sz w:val="20"/>
                <w:szCs w:val="20"/>
                <w:lang w:val="mn-MN"/>
              </w:rPr>
            </w:pPr>
          </w:p>
          <w:p w:rsidR="009C6496" w:rsidRDefault="009C6496">
            <w:pPr>
              <w:spacing w:after="0" w:line="240" w:lineRule="auto"/>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tc>
          <w:tcPr>
            <w:tcW w:w="709" w:type="dxa"/>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2.2.5</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2025 онд БОШЛ-ийн MNS ISO/EIC17025:2018 стандартын дагуу итгэмжлэлийн хугацааг сунгах</w:t>
            </w:r>
          </w:p>
        </w:tc>
        <w:tc>
          <w:tcPr>
            <w:tcW w:w="963" w:type="dxa"/>
          </w:tcPr>
          <w:p w:rsidR="009C6496" w:rsidRDefault="00C84A90">
            <w:pPr>
              <w:spacing w:after="0" w:line="240" w:lineRule="auto"/>
              <w:jc w:val="center"/>
              <w:rPr>
                <w:rFonts w:ascii="Arial" w:hAnsi="Arial" w:cs="Arial"/>
                <w:bCs/>
                <w:sz w:val="20"/>
                <w:szCs w:val="20"/>
                <w:lang w:val="mn-MN"/>
              </w:rPr>
            </w:pPr>
            <w:r>
              <w:rPr>
                <w:rFonts w:ascii="Arial" w:hAnsi="Arial" w:cs="Arial"/>
                <w:bCs/>
                <w:sz w:val="20"/>
                <w:szCs w:val="20"/>
                <w:lang w:val="mn-MN"/>
              </w:rPr>
              <w:t>Улсын төсөв</w:t>
            </w:r>
          </w:p>
        </w:tc>
        <w:tc>
          <w:tcPr>
            <w:tcW w:w="1673" w:type="dxa"/>
          </w:tcPr>
          <w:p w:rsidR="009C6496" w:rsidRDefault="00C84A90">
            <w:pPr>
              <w:spacing w:after="0" w:line="240" w:lineRule="auto"/>
              <w:rPr>
                <w:rFonts w:ascii="Arial" w:hAnsi="Arial" w:cs="Arial"/>
                <w:bCs/>
                <w:sz w:val="20"/>
                <w:szCs w:val="20"/>
                <w:lang w:val="mn-MN"/>
              </w:rPr>
            </w:pPr>
            <w:r>
              <w:rPr>
                <w:rFonts w:ascii="Arial" w:hAnsi="Arial" w:cs="Arial"/>
                <w:bCs/>
                <w:sz w:val="20"/>
                <w:szCs w:val="20"/>
                <w:lang w:val="mn-MN"/>
              </w:rPr>
              <w:t>Гүйцэтгэлийн хувиар</w:t>
            </w:r>
          </w:p>
          <w:p w:rsidR="009C6496" w:rsidRDefault="009C6496">
            <w:pPr>
              <w:spacing w:after="0" w:line="240" w:lineRule="auto"/>
              <w:jc w:val="center"/>
              <w:rPr>
                <w:rFonts w:ascii="Arial" w:hAnsi="Arial" w:cs="Arial"/>
                <w:bCs/>
                <w:sz w:val="20"/>
                <w:szCs w:val="20"/>
                <w:lang w:val="mn-MN"/>
              </w:rPr>
            </w:pPr>
          </w:p>
        </w:tc>
        <w:tc>
          <w:tcPr>
            <w:tcW w:w="2551" w:type="dxa"/>
          </w:tcPr>
          <w:p w:rsidR="009C6496" w:rsidRDefault="00C84A90">
            <w:pPr>
              <w:spacing w:after="0" w:line="240" w:lineRule="auto"/>
              <w:jc w:val="center"/>
              <w:rPr>
                <w:rFonts w:ascii="Arial" w:hAnsi="Arial" w:cs="Arial"/>
                <w:bCs/>
                <w:sz w:val="20"/>
                <w:szCs w:val="20"/>
                <w:lang w:val="mn-MN"/>
              </w:rPr>
            </w:pPr>
            <w:r>
              <w:rPr>
                <w:rFonts w:ascii="Arial" w:hAnsi="Arial" w:cs="Arial"/>
                <w:bCs/>
                <w:sz w:val="20"/>
                <w:szCs w:val="20"/>
                <w:lang w:val="mn-MN"/>
              </w:rPr>
              <w:t>100%</w:t>
            </w:r>
          </w:p>
        </w:tc>
        <w:tc>
          <w:tcPr>
            <w:tcW w:w="2410" w:type="dxa"/>
          </w:tcPr>
          <w:p w:rsidR="009C6496" w:rsidRDefault="00C84A90">
            <w:pPr>
              <w:spacing w:after="0" w:line="240" w:lineRule="auto"/>
              <w:jc w:val="center"/>
              <w:rPr>
                <w:rFonts w:ascii="Arial" w:hAnsi="Arial" w:cs="Arial"/>
                <w:bCs/>
                <w:sz w:val="20"/>
                <w:szCs w:val="20"/>
                <w:lang w:val="mn-MN"/>
              </w:rPr>
            </w:pPr>
            <w:r>
              <w:rPr>
                <w:rFonts w:ascii="Arial" w:hAnsi="Arial" w:cs="Arial"/>
                <w:bCs/>
                <w:sz w:val="20"/>
                <w:szCs w:val="20"/>
                <w:lang w:val="mn-MN"/>
              </w:rPr>
              <w:t>100%</w:t>
            </w:r>
          </w:p>
        </w:tc>
        <w:tc>
          <w:tcPr>
            <w:tcW w:w="3544" w:type="dxa"/>
          </w:tcPr>
          <w:p w:rsidR="009C6496" w:rsidRDefault="00C84A90">
            <w:pPr>
              <w:spacing w:after="0" w:line="276" w:lineRule="auto"/>
              <w:jc w:val="both"/>
              <w:rPr>
                <w:rFonts w:ascii="Arial" w:hAnsi="Arial" w:cs="Arial"/>
                <w:sz w:val="20"/>
                <w:szCs w:val="20"/>
                <w:lang w:val="mn-MN"/>
              </w:rPr>
            </w:pPr>
            <w:r>
              <w:rPr>
                <w:rFonts w:ascii="Arial" w:hAnsi="Arial" w:cs="Arial"/>
                <w:sz w:val="20"/>
                <w:szCs w:val="20"/>
                <w:lang w:val="mn-MN"/>
              </w:rPr>
              <w:t>2025 оны 8 дугаар сарын 8-нд итгэмжлэлийн хугацаа дуусах тул 2025 оны 5 дугаар сарын 27-ний УЦУОШТөвийн даргын 07/90 албан тоотын хамт 241 хуудас бүхий материалыг ЦУОШГ-аар уламжлуулан Үндэсний Итгэмжлэлийн Төв рүү хүргүүлсэн.</w:t>
            </w:r>
          </w:p>
          <w:p w:rsidR="009C6496" w:rsidRDefault="00C84A90">
            <w:pPr>
              <w:spacing w:after="0" w:line="276" w:lineRule="auto"/>
              <w:jc w:val="both"/>
              <w:rPr>
                <w:rFonts w:ascii="Arial" w:hAnsi="Arial" w:cs="Arial"/>
                <w:sz w:val="20"/>
                <w:szCs w:val="20"/>
                <w:lang w:val="mn-MN"/>
              </w:rPr>
            </w:pPr>
            <w:r>
              <w:rPr>
                <w:rFonts w:ascii="Arial" w:hAnsi="Arial" w:cs="Arial"/>
                <w:sz w:val="20"/>
                <w:szCs w:val="20"/>
                <w:lang w:val="mn-MN"/>
              </w:rPr>
              <w:lastRenderedPageBreak/>
              <w:t>2025 оны 3-р улиралд хийгдэнэ.</w:t>
            </w:r>
          </w:p>
        </w:tc>
        <w:tc>
          <w:tcPr>
            <w:tcW w:w="1134" w:type="dxa"/>
          </w:tcPr>
          <w:p w:rsidR="009C6496" w:rsidRDefault="00C84A90">
            <w:pPr>
              <w:spacing w:after="0" w:line="240" w:lineRule="auto"/>
              <w:jc w:val="center"/>
              <w:rPr>
                <w:rFonts w:ascii="Arial" w:hAnsi="Arial" w:cs="Arial"/>
                <w:bCs/>
                <w:sz w:val="20"/>
                <w:szCs w:val="20"/>
                <w:lang w:val="mn-MN"/>
              </w:rPr>
            </w:pPr>
            <w:r>
              <w:rPr>
                <w:rFonts w:ascii="Arial" w:hAnsi="Arial" w:cs="Arial"/>
                <w:bCs/>
                <w:sz w:val="20"/>
                <w:szCs w:val="20"/>
                <w:rtl/>
                <w:cs/>
                <w:lang w:val="mn-MN"/>
              </w:rPr>
              <w:lastRenderedPageBreak/>
              <w:t>100%</w:t>
            </w:r>
          </w:p>
        </w:tc>
      </w:tr>
      <w:tr w:rsidR="009C6496" w:rsidRPr="00A23D4A">
        <w:tc>
          <w:tcPr>
            <w:tcW w:w="709" w:type="dxa"/>
          </w:tcPr>
          <w:p w:rsidR="009C6496" w:rsidRDefault="00C84A90">
            <w:pPr>
              <w:spacing w:after="0" w:line="240" w:lineRule="auto"/>
              <w:jc w:val="both"/>
              <w:rPr>
                <w:rFonts w:ascii="Arial" w:hAnsi="Arial" w:cs="Arial"/>
                <w:sz w:val="20"/>
                <w:szCs w:val="20"/>
              </w:rPr>
            </w:pPr>
            <w:r>
              <w:rPr>
                <w:rFonts w:ascii="Arial" w:hAnsi="Arial" w:cs="Arial"/>
                <w:sz w:val="20"/>
                <w:szCs w:val="20"/>
              </w:rPr>
              <w:lastRenderedPageBreak/>
              <w:t>2.2.6</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Сэлэнгэ аймгийн билчээрийн цөлжилтийн судалгаа хийх</w:t>
            </w:r>
          </w:p>
        </w:tc>
        <w:tc>
          <w:tcPr>
            <w:tcW w:w="963" w:type="dxa"/>
          </w:tcPr>
          <w:p w:rsidR="009C6496" w:rsidRDefault="00C84A90">
            <w:pPr>
              <w:spacing w:after="0" w:line="240" w:lineRule="auto"/>
              <w:jc w:val="center"/>
              <w:rPr>
                <w:rFonts w:ascii="Arial" w:hAnsi="Arial" w:cs="Arial"/>
                <w:bCs/>
                <w:sz w:val="20"/>
                <w:szCs w:val="20"/>
                <w:lang w:val="mn-MN"/>
              </w:rPr>
            </w:pP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төсөв</w:t>
            </w:r>
            <w:proofErr w:type="spellEnd"/>
          </w:p>
        </w:tc>
        <w:tc>
          <w:tcPr>
            <w:tcW w:w="1673" w:type="dxa"/>
          </w:tcPr>
          <w:p w:rsidR="009C6496" w:rsidRDefault="00C84A90">
            <w:pPr>
              <w:spacing w:after="0" w:line="240" w:lineRule="auto"/>
              <w:rPr>
                <w:rFonts w:ascii="Arial" w:hAnsi="Arial" w:cs="Arial"/>
                <w:bCs/>
                <w:sz w:val="20"/>
                <w:szCs w:val="20"/>
                <w:lang w:val="mn-MN"/>
              </w:rPr>
            </w:pPr>
            <w:proofErr w:type="spellStart"/>
            <w:r>
              <w:rPr>
                <w:rFonts w:ascii="Arial" w:hAnsi="Arial" w:cs="Arial"/>
                <w:sz w:val="20"/>
                <w:szCs w:val="20"/>
              </w:rPr>
              <w:t>Гүйцэтгэлийн</w:t>
            </w:r>
            <w:proofErr w:type="spellEnd"/>
            <w:r>
              <w:rPr>
                <w:rFonts w:ascii="Arial" w:hAnsi="Arial" w:cs="Arial"/>
                <w:sz w:val="20"/>
                <w:szCs w:val="20"/>
              </w:rPr>
              <w:t xml:space="preserve"> </w:t>
            </w:r>
            <w:proofErr w:type="spellStart"/>
            <w:r>
              <w:rPr>
                <w:rFonts w:ascii="Arial" w:hAnsi="Arial" w:cs="Arial"/>
                <w:sz w:val="20"/>
                <w:szCs w:val="20"/>
              </w:rPr>
              <w:t>хувиар</w:t>
            </w:r>
            <w:proofErr w:type="spellEnd"/>
          </w:p>
        </w:tc>
        <w:tc>
          <w:tcPr>
            <w:tcW w:w="2551" w:type="dxa"/>
          </w:tcPr>
          <w:p w:rsidR="009C6496" w:rsidRDefault="00C84A90">
            <w:pPr>
              <w:spacing w:after="0" w:line="240" w:lineRule="auto"/>
              <w:jc w:val="center"/>
              <w:rPr>
                <w:rFonts w:ascii="Arial" w:hAnsi="Arial" w:cs="Arial"/>
                <w:bCs/>
                <w:sz w:val="20"/>
                <w:szCs w:val="20"/>
                <w:lang w:val="mn-MN"/>
              </w:rPr>
            </w:pPr>
            <w:r>
              <w:rPr>
                <w:rFonts w:ascii="Arial" w:hAnsi="Arial" w:cs="Arial"/>
                <w:bCs/>
                <w:sz w:val="20"/>
                <w:szCs w:val="20"/>
                <w:lang w:val="mn-MN"/>
              </w:rPr>
              <w:t>2020 онд Сэлэнгэ аймгийн билчээрийн 45 цэгт цөлжилтийн судалгаа хийгдсэн.</w:t>
            </w:r>
          </w:p>
        </w:tc>
        <w:tc>
          <w:tcPr>
            <w:tcW w:w="2410" w:type="dxa"/>
          </w:tcPr>
          <w:p w:rsidR="009C6496" w:rsidRDefault="00C84A90">
            <w:pPr>
              <w:spacing w:after="0" w:line="240" w:lineRule="auto"/>
              <w:jc w:val="center"/>
              <w:rPr>
                <w:rFonts w:ascii="Arial" w:hAnsi="Arial" w:cs="Arial"/>
                <w:bCs/>
                <w:sz w:val="20"/>
                <w:szCs w:val="20"/>
                <w:lang w:val="mn-MN"/>
              </w:rPr>
            </w:pPr>
            <w:r>
              <w:rPr>
                <w:rFonts w:ascii="Arial" w:hAnsi="Arial" w:cs="Arial"/>
                <w:bCs/>
                <w:sz w:val="20"/>
                <w:szCs w:val="20"/>
                <w:lang w:val="mn-MN"/>
              </w:rPr>
              <w:t>2025 онд Сэлэнгэ аймгийн билчээрийн 45 цэгт цөлжилтийн тайлан гаргах</w:t>
            </w:r>
          </w:p>
        </w:tc>
        <w:tc>
          <w:tcPr>
            <w:tcW w:w="3544" w:type="dxa"/>
          </w:tcPr>
          <w:p w:rsidR="009C6496" w:rsidRDefault="00C84A90">
            <w:pPr>
              <w:spacing w:after="0" w:line="276" w:lineRule="auto"/>
              <w:jc w:val="both"/>
              <w:rPr>
                <w:rFonts w:ascii="Arial" w:hAnsi="Arial" w:cs="Arial"/>
                <w:sz w:val="20"/>
                <w:szCs w:val="20"/>
                <w:lang w:val="mn-MN"/>
              </w:rPr>
            </w:pPr>
            <w:r>
              <w:rPr>
                <w:rFonts w:ascii="Arial" w:hAnsi="Arial" w:cs="Arial"/>
                <w:sz w:val="20"/>
                <w:szCs w:val="20"/>
                <w:lang w:val="mn-MN"/>
              </w:rPr>
              <w:t>2025 оны 08 дугаар сарын 2 дугаар 10 хоногт хийгдэхээр хүлээгдэж байна.</w:t>
            </w:r>
          </w:p>
        </w:tc>
        <w:tc>
          <w:tcPr>
            <w:tcW w:w="1134" w:type="dxa"/>
          </w:tcPr>
          <w:p w:rsidR="009C6496" w:rsidRDefault="009C6496">
            <w:pPr>
              <w:spacing w:after="0" w:line="240" w:lineRule="auto"/>
              <w:jc w:val="center"/>
              <w:rPr>
                <w:rFonts w:ascii="Arial" w:hAnsi="Arial" w:cs="Arial"/>
                <w:bCs/>
                <w:sz w:val="20"/>
                <w:szCs w:val="20"/>
                <w:lang w:val="mn-MN"/>
              </w:rPr>
            </w:pPr>
          </w:p>
        </w:tc>
      </w:tr>
      <w:tr w:rsidR="009C6496" w:rsidRPr="00A23D4A">
        <w:tc>
          <w:tcPr>
            <w:tcW w:w="14714" w:type="dxa"/>
            <w:gridSpan w:val="8"/>
          </w:tcPr>
          <w:p w:rsidR="009C6496" w:rsidRDefault="00C84A90">
            <w:pPr>
              <w:spacing w:after="0" w:line="240" w:lineRule="auto"/>
              <w:jc w:val="center"/>
              <w:rPr>
                <w:rFonts w:ascii="Arial" w:eastAsia="Arial" w:hAnsi="Arial" w:cs="Arial"/>
                <w:b/>
                <w:bCs/>
                <w:sz w:val="20"/>
                <w:szCs w:val="20"/>
                <w:lang w:val="mn-MN"/>
              </w:rPr>
            </w:pPr>
            <w:r>
              <w:rPr>
                <w:rFonts w:ascii="Arial" w:eastAsia="Arial" w:hAnsi="Arial" w:cs="Arial"/>
                <w:b/>
                <w:bCs/>
                <w:sz w:val="20"/>
                <w:szCs w:val="20"/>
                <w:lang w:val="mn-MN"/>
              </w:rPr>
              <w:t>ГУРАВ. ХУУЛИАР ОЛГОСОН НИЙТЛЭГ ЧИГ ҮҮРГИЙГ ХЭРЭГЖҮҮЛЭХ ЗОРИЛТ АРГА , ХЭМЖЭЭ</w:t>
            </w:r>
          </w:p>
          <w:p w:rsidR="009C6496" w:rsidRDefault="00C84A90">
            <w:pPr>
              <w:spacing w:after="0" w:line="240" w:lineRule="auto"/>
              <w:jc w:val="center"/>
              <w:rPr>
                <w:rFonts w:ascii="Arial" w:hAnsi="Arial" w:cs="Arial"/>
                <w:bCs/>
                <w:sz w:val="20"/>
                <w:szCs w:val="20"/>
                <w:lang w:val="mn-MN"/>
              </w:rPr>
            </w:pPr>
            <w:r>
              <w:rPr>
                <w:rFonts w:ascii="Arial" w:eastAsia="Arial" w:hAnsi="Arial" w:cs="Arial"/>
                <w:b/>
                <w:bCs/>
                <w:sz w:val="20"/>
                <w:szCs w:val="20"/>
                <w:lang w:val="mn-MN"/>
              </w:rPr>
              <w:t>/САНХҮҮ, НЯГТЛАН БОДОХ БҮРТГЭЛ, ТӨСВИЙН УДИРДЛАГА БОЛОН ГҮЙЦЭТГЭЛИЙН ХЯНАЛТЫГ ХЭРЭГЖҮҮЛЭХ/.</w:t>
            </w:r>
          </w:p>
        </w:tc>
      </w:tr>
      <w:tr w:rsidR="009C6496" w:rsidRPr="00A23D4A">
        <w:tc>
          <w:tcPr>
            <w:tcW w:w="14714" w:type="dxa"/>
            <w:gridSpan w:val="8"/>
            <w:vAlign w:val="center"/>
          </w:tcPr>
          <w:p w:rsidR="009C6496" w:rsidRDefault="00C84A90">
            <w:pPr>
              <w:spacing w:after="0" w:line="240" w:lineRule="auto"/>
              <w:jc w:val="center"/>
              <w:rPr>
                <w:rFonts w:ascii="Arial" w:hAnsi="Arial" w:cs="Arial"/>
                <w:sz w:val="20"/>
                <w:szCs w:val="20"/>
                <w:lang w:val="mn-MN"/>
              </w:rPr>
            </w:pPr>
            <w:r>
              <w:rPr>
                <w:rFonts w:ascii="Arial" w:eastAsia="Arial" w:hAnsi="Arial" w:cs="Arial"/>
                <w:bCs/>
                <w:sz w:val="20"/>
                <w:szCs w:val="20"/>
                <w:lang w:val="mn-MN"/>
              </w:rPr>
              <w:t>ГҮЙЦЭТГЭЛИЙН ЗОРИЛТ-</w:t>
            </w:r>
            <w:r>
              <w:rPr>
                <w:rFonts w:ascii="Arial" w:hAnsi="Arial" w:cs="Arial"/>
                <w:sz w:val="20"/>
                <w:szCs w:val="20"/>
                <w:lang w:val="mn-MN"/>
              </w:rPr>
              <w:t xml:space="preserve"> 3.1.Төсвийн тухай хуулийн хүрээнд төсвийн шууд захирагчийн бүрэн эрхийг хэрэгжүүлж, </w:t>
            </w:r>
          </w:p>
          <w:p w:rsidR="009C6496" w:rsidRPr="00DF262C" w:rsidRDefault="00C84A90">
            <w:pPr>
              <w:spacing w:after="0" w:line="240" w:lineRule="auto"/>
              <w:jc w:val="center"/>
              <w:rPr>
                <w:rFonts w:ascii="Arial" w:hAnsi="Arial" w:cs="Arial"/>
                <w:bCs/>
                <w:sz w:val="20"/>
                <w:szCs w:val="20"/>
                <w:lang w:val="mn-MN"/>
              </w:rPr>
            </w:pPr>
            <w:r>
              <w:rPr>
                <w:rFonts w:ascii="Arial" w:hAnsi="Arial" w:cs="Arial"/>
                <w:sz w:val="20"/>
                <w:szCs w:val="20"/>
                <w:lang w:val="mn-MN"/>
              </w:rPr>
              <w:t>төсөв санхүүгийн хэвийн үйл ажиллагааг хангах</w:t>
            </w:r>
          </w:p>
        </w:tc>
      </w:tr>
      <w:tr w:rsidR="009C6496">
        <w:tc>
          <w:tcPr>
            <w:tcW w:w="709" w:type="dxa"/>
            <w:shd w:val="clear" w:color="auto" w:fill="auto"/>
            <w:vAlign w:val="center"/>
          </w:tcPr>
          <w:p w:rsidR="009C6496" w:rsidRDefault="00C84A90">
            <w:pPr>
              <w:spacing w:after="0" w:line="240" w:lineRule="auto"/>
              <w:jc w:val="both"/>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3.1.1.</w:t>
            </w:r>
          </w:p>
        </w:tc>
        <w:tc>
          <w:tcPr>
            <w:tcW w:w="1730" w:type="dxa"/>
            <w:shd w:val="clear" w:color="auto" w:fill="auto"/>
          </w:tcPr>
          <w:p w:rsidR="009C6496" w:rsidRDefault="00C84A90">
            <w:pPr>
              <w:spacing w:after="0" w:line="240" w:lineRule="auto"/>
              <w:jc w:val="both"/>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eastAsia="Arial" w:hAnsi="Arial" w:cs="Arial"/>
                <w:iCs/>
                <w:color w:val="000000" w:themeColor="text1"/>
                <w:sz w:val="20"/>
                <w:szCs w:val="20"/>
                <w:lang w:val="mn-MN"/>
                <w14:shadow w14:blurRad="38100" w14:dist="19050" w14:dir="2700000" w14:sx="100000" w14:sy="100000" w14:kx="0" w14:ky="0" w14:algn="tl">
                  <w14:schemeClr w14:val="dk1">
                    <w14:alpha w14:val="60000"/>
                  </w14:schemeClr>
                </w14:shadow>
              </w:rPr>
              <w:t>Төсвийн төсөл, дунд хугацааны төсөөлөл, төсвийн тодотголыг үнэн зөв үндэслэлтэй боловсруулж ЦУОШГ-т хүргүүлэх, ажилтнуудад ил тод мэдээлэх;</w:t>
            </w:r>
          </w:p>
        </w:tc>
        <w:tc>
          <w:tcPr>
            <w:tcW w:w="963" w:type="dxa"/>
            <w:shd w:val="clear" w:color="auto" w:fill="auto"/>
            <w:vAlign w:val="center"/>
          </w:tcPr>
          <w:p w:rsidR="009C6496" w:rsidRDefault="00C84A90">
            <w:pPr>
              <w:spacing w:after="0" w:line="240" w:lineRule="auto"/>
              <w:jc w:val="both"/>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pPr>
            <w:proofErr w:type="spellStart"/>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Улсын</w:t>
            </w:r>
            <w:proofErr w:type="spellEnd"/>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 xml:space="preserve"> </w:t>
            </w:r>
            <w:proofErr w:type="spellStart"/>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төсөв</w:t>
            </w:r>
            <w:proofErr w:type="spellEnd"/>
          </w:p>
        </w:tc>
        <w:tc>
          <w:tcPr>
            <w:tcW w:w="1673" w:type="dxa"/>
            <w:shd w:val="clear" w:color="auto" w:fill="auto"/>
            <w:vAlign w:val="center"/>
          </w:tcPr>
          <w:p w:rsidR="009C6496" w:rsidRDefault="00C84A90">
            <w:pPr>
              <w:spacing w:after="0" w:line="240" w:lineRule="auto"/>
              <w:jc w:val="both"/>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pPr>
            <w:proofErr w:type="spellStart"/>
            <w:r>
              <w:rPr>
                <w:rFonts w:ascii="Arial" w:eastAsia="Arial" w:hAnsi="Arial" w:cs="Arial"/>
                <w:iCs/>
                <w:color w:val="000000" w:themeColor="text1"/>
                <w:sz w:val="20"/>
                <w:szCs w:val="20"/>
                <w14:shadow w14:blurRad="38100" w14:dist="19050" w14:dir="2700000" w14:sx="100000" w14:sy="100000" w14:kx="0" w14:ky="0" w14:algn="tl">
                  <w14:schemeClr w14:val="dk1">
                    <w14:alpha w14:val="60000"/>
                  </w14:schemeClr>
                </w14:shadow>
              </w:rPr>
              <w:t>Гүйцэтгэлийн</w:t>
            </w:r>
            <w:proofErr w:type="spellEnd"/>
            <w:r>
              <w:rPr>
                <w:rFonts w:ascii="Arial" w:eastAsia="Arial" w:hAnsi="Arial" w:cs="Arial"/>
                <w:iCs/>
                <w:color w:val="000000" w:themeColor="text1"/>
                <w:sz w:val="20"/>
                <w:szCs w:val="20"/>
                <w14:shadow w14:blurRad="38100" w14:dist="19050" w14:dir="2700000" w14:sx="100000" w14:sy="100000" w14:kx="0" w14:ky="0" w14:algn="tl">
                  <w14:schemeClr w14:val="dk1">
                    <w14:alpha w14:val="60000"/>
                  </w14:schemeClr>
                </w14:shadow>
              </w:rPr>
              <w:t xml:space="preserve"> </w:t>
            </w:r>
            <w:proofErr w:type="spellStart"/>
            <w:r>
              <w:rPr>
                <w:rFonts w:ascii="Arial" w:eastAsia="Arial" w:hAnsi="Arial" w:cs="Arial"/>
                <w:iCs/>
                <w:color w:val="000000" w:themeColor="text1"/>
                <w:sz w:val="20"/>
                <w:szCs w:val="20"/>
                <w14:shadow w14:blurRad="38100" w14:dist="19050" w14:dir="2700000" w14:sx="100000" w14:sy="100000" w14:kx="0" w14:ky="0" w14:algn="tl">
                  <w14:schemeClr w14:val="dk1">
                    <w14:alpha w14:val="60000"/>
                  </w14:schemeClr>
                </w14:shadow>
              </w:rPr>
              <w:t>хувиар</w:t>
            </w:r>
            <w:proofErr w:type="spellEnd"/>
          </w:p>
        </w:tc>
        <w:tc>
          <w:tcPr>
            <w:tcW w:w="2551" w:type="dxa"/>
            <w:shd w:val="clear" w:color="auto" w:fill="auto"/>
            <w:vAlign w:val="center"/>
          </w:tcPr>
          <w:p w:rsidR="009C6496" w:rsidRDefault="00C84A90">
            <w:pPr>
              <w:spacing w:after="0" w:line="240" w:lineRule="auto"/>
              <w:jc w:val="both"/>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100</w:t>
            </w:r>
          </w:p>
        </w:tc>
        <w:tc>
          <w:tcPr>
            <w:tcW w:w="2410" w:type="dxa"/>
            <w:shd w:val="clear" w:color="auto" w:fill="auto"/>
            <w:vAlign w:val="center"/>
          </w:tcPr>
          <w:p w:rsidR="009C6496" w:rsidRDefault="00C84A90">
            <w:pPr>
              <w:spacing w:after="0" w:line="240" w:lineRule="auto"/>
              <w:jc w:val="both"/>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pPr>
            <w:proofErr w:type="spellStart"/>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Гүйцэтгэлийн</w:t>
            </w:r>
            <w:proofErr w:type="spellEnd"/>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 xml:space="preserve"> </w:t>
            </w:r>
            <w:proofErr w:type="spellStart"/>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хувиар</w:t>
            </w:r>
            <w:proofErr w:type="spellEnd"/>
          </w:p>
        </w:tc>
        <w:tc>
          <w:tcPr>
            <w:tcW w:w="3544" w:type="dxa"/>
            <w:shd w:val="clear" w:color="auto" w:fill="auto"/>
            <w:vAlign w:val="center"/>
          </w:tcPr>
          <w:p w:rsidR="009C6496" w:rsidRDefault="00C84A90">
            <w:pPr>
              <w:spacing w:after="0" w:line="240" w:lineRule="auto"/>
              <w:jc w:val="both"/>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t>202</w:t>
            </w:r>
            <w:r w:rsidRPr="00DF262C">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t>5</w:t>
            </w:r>
            <w:r>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t xml:space="preserve"> оны төсвийн төсөл, 202</w:t>
            </w:r>
            <w:r w:rsidRPr="00DF262C">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t>6</w:t>
            </w:r>
            <w:r>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t>-202</w:t>
            </w:r>
            <w:r w:rsidRPr="00DF262C">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t>7</w:t>
            </w:r>
            <w:r>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t xml:space="preserve"> оны төсвийн төсөөлөлийг төсвийн тухай хуульд заасны дагуу хийж төсвийн хуваарийг гарган, хөрөнгө оруулалтын санхүүжилтийн үнэлгээг хийж эрэмбэлж сангийн яамны сайтад байршуулж тогтоосон хугацаанд ЦУОШГазарт явуулсан болно. </w:t>
            </w:r>
          </w:p>
        </w:tc>
        <w:tc>
          <w:tcPr>
            <w:tcW w:w="1134" w:type="dxa"/>
            <w:shd w:val="clear" w:color="auto" w:fill="auto"/>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tc>
          <w:tcPr>
            <w:tcW w:w="709" w:type="dxa"/>
            <w:vAlign w:val="center"/>
          </w:tcPr>
          <w:p w:rsidR="009C6496" w:rsidRDefault="00C84A90">
            <w:pPr>
              <w:spacing w:after="0" w:line="240" w:lineRule="auto"/>
              <w:jc w:val="both"/>
              <w:rPr>
                <w:rFonts w:ascii="Arial" w:hAnsi="Arial" w:cs="Arial"/>
                <w:bCs/>
                <w:sz w:val="20"/>
                <w:szCs w:val="20"/>
                <w:lang w:val="mn-MN"/>
                <w14:shadow w14:blurRad="38100" w14:dist="19050" w14:dir="2700000" w14:sx="100000" w14:sy="100000" w14:kx="0" w14:ky="0" w14:algn="tl">
                  <w14:schemeClr w14:val="dk1">
                    <w14:alpha w14:val="60000"/>
                  </w14:schemeClr>
                </w14:shadow>
              </w:rPr>
            </w:pPr>
            <w:r>
              <w:rPr>
                <w:rFonts w:ascii="Arial" w:hAnsi="Arial" w:cs="Arial"/>
                <w:sz w:val="20"/>
                <w:szCs w:val="20"/>
                <w14:shadow w14:blurRad="38100" w14:dist="19050" w14:dir="2700000" w14:sx="100000" w14:sy="100000" w14:kx="0" w14:ky="0" w14:algn="tl">
                  <w14:schemeClr w14:val="dk1">
                    <w14:alpha w14:val="60000"/>
                  </w14:schemeClr>
                </w14:shadow>
              </w:rPr>
              <w:t>3.1.2.</w:t>
            </w:r>
          </w:p>
        </w:tc>
        <w:tc>
          <w:tcPr>
            <w:tcW w:w="1730" w:type="dxa"/>
          </w:tcPr>
          <w:p w:rsidR="009C6496" w:rsidRDefault="00C84A90">
            <w:pPr>
              <w:spacing w:after="0" w:line="240" w:lineRule="auto"/>
              <w:jc w:val="both"/>
              <w:rPr>
                <w:rFonts w:ascii="Arial" w:hAnsi="Arial" w:cs="Arial"/>
                <w:bCs/>
                <w:sz w:val="20"/>
                <w:szCs w:val="20"/>
                <w:lang w:val="mn-MN"/>
                <w14:shadow w14:blurRad="38100" w14:dist="19050" w14:dir="2700000" w14:sx="100000" w14:sy="100000" w14:kx="0" w14:ky="0" w14:algn="tl">
                  <w14:schemeClr w14:val="dk1">
                    <w14:alpha w14:val="60000"/>
                  </w14:schemeClr>
                </w14:shadow>
              </w:rPr>
            </w:pPr>
            <w:r>
              <w:rPr>
                <w:rFonts w:ascii="Arial" w:eastAsia="Arial" w:hAnsi="Arial" w:cs="Arial"/>
                <w:iCs/>
                <w:sz w:val="20"/>
                <w:szCs w:val="20"/>
                <w:lang w:val="mn-MN"/>
                <w14:shadow w14:blurRad="38100" w14:dist="19050" w14:dir="2700000" w14:sx="100000" w14:sy="100000" w14:kx="0" w14:ky="0" w14:algn="tl">
                  <w14:schemeClr w14:val="dk1">
                    <w14:alpha w14:val="60000"/>
                  </w14:schemeClr>
                </w14:shadow>
              </w:rPr>
              <w:t>Санхүүгийн мэдээ, тайланг үнэн зөв хийж НББОУС болон үндэсний стандартын дагуу хугацаанд нь үнэн зөв, бүртгэж тайлагнах.</w:t>
            </w:r>
          </w:p>
        </w:tc>
        <w:tc>
          <w:tcPr>
            <w:tcW w:w="963" w:type="dxa"/>
            <w:vAlign w:val="center"/>
          </w:tcPr>
          <w:p w:rsidR="009C6496" w:rsidRDefault="00C84A90">
            <w:pPr>
              <w:spacing w:after="0" w:line="240" w:lineRule="auto"/>
              <w:jc w:val="both"/>
              <w:rPr>
                <w:rFonts w:ascii="Arial" w:hAnsi="Arial" w:cs="Arial"/>
                <w:bCs/>
                <w:sz w:val="20"/>
                <w:szCs w:val="20"/>
                <w:lang w:val="mn-MN"/>
                <w14:shadow w14:blurRad="38100" w14:dist="19050" w14:dir="2700000" w14:sx="100000" w14:sy="100000" w14:kx="0" w14:ky="0" w14:algn="tl">
                  <w14:schemeClr w14:val="dk1">
                    <w14:alpha w14:val="60000"/>
                  </w14:schemeClr>
                </w14:shadow>
              </w:rPr>
            </w:pPr>
            <w:proofErr w:type="spellStart"/>
            <w:r>
              <w:rPr>
                <w:rFonts w:ascii="Arial" w:hAnsi="Arial" w:cs="Arial"/>
                <w:sz w:val="20"/>
                <w:szCs w:val="20"/>
                <w14:shadow w14:blurRad="38100" w14:dist="19050" w14:dir="2700000" w14:sx="100000" w14:sy="100000" w14:kx="0" w14:ky="0" w14:algn="tl">
                  <w14:schemeClr w14:val="dk1">
                    <w14:alpha w14:val="60000"/>
                  </w14:schemeClr>
                </w14:shadow>
              </w:rPr>
              <w:t>Улсын</w:t>
            </w:r>
            <w:proofErr w:type="spellEnd"/>
            <w:r>
              <w:rPr>
                <w:rFonts w:ascii="Arial" w:hAnsi="Arial" w:cs="Arial"/>
                <w:sz w:val="20"/>
                <w:szCs w:val="20"/>
                <w14:shadow w14:blurRad="38100" w14:dist="19050" w14:dir="2700000" w14:sx="100000" w14:sy="100000" w14:kx="0" w14:ky="0" w14:algn="tl">
                  <w14:schemeClr w14:val="dk1">
                    <w14:alpha w14:val="60000"/>
                  </w14:schemeClr>
                </w14:shadow>
              </w:rPr>
              <w:t xml:space="preserve"> </w:t>
            </w:r>
            <w:proofErr w:type="spellStart"/>
            <w:r>
              <w:rPr>
                <w:rFonts w:ascii="Arial" w:hAnsi="Arial" w:cs="Arial"/>
                <w:sz w:val="20"/>
                <w:szCs w:val="20"/>
                <w14:shadow w14:blurRad="38100" w14:dist="19050" w14:dir="2700000" w14:sx="100000" w14:sy="100000" w14:kx="0" w14:ky="0" w14:algn="tl">
                  <w14:schemeClr w14:val="dk1">
                    <w14:alpha w14:val="60000"/>
                  </w14:schemeClr>
                </w14:shadow>
              </w:rPr>
              <w:t>төсөв</w:t>
            </w:r>
            <w:proofErr w:type="spellEnd"/>
          </w:p>
        </w:tc>
        <w:tc>
          <w:tcPr>
            <w:tcW w:w="1673" w:type="dxa"/>
            <w:vAlign w:val="center"/>
          </w:tcPr>
          <w:p w:rsidR="009C6496" w:rsidRDefault="00C84A90">
            <w:pPr>
              <w:spacing w:after="0" w:line="240" w:lineRule="auto"/>
              <w:jc w:val="both"/>
              <w:rPr>
                <w:rFonts w:ascii="Arial" w:hAnsi="Arial" w:cs="Arial"/>
                <w:sz w:val="20"/>
                <w:szCs w:val="20"/>
                <w:lang w:val="mn-MN"/>
                <w14:shadow w14:blurRad="38100" w14:dist="19050" w14:dir="2700000" w14:sx="100000" w14:sy="100000" w14:kx="0" w14:ky="0" w14:algn="tl">
                  <w14:schemeClr w14:val="dk1">
                    <w14:alpha w14:val="60000"/>
                  </w14:schemeClr>
                </w14:shadow>
              </w:rPr>
            </w:pPr>
            <w:r>
              <w:rPr>
                <w:rFonts w:ascii="Arial" w:eastAsia="Arial" w:hAnsi="Arial" w:cs="Arial"/>
                <w:iCs/>
                <w:sz w:val="20"/>
                <w:szCs w:val="20"/>
                <w:lang w:val="mn-MN"/>
                <w14:shadow w14:blurRad="38100" w14:dist="19050" w14:dir="2700000" w14:sx="100000" w14:sy="100000" w14:kx="0" w14:ky="0" w14:algn="tl">
                  <w14:schemeClr w14:val="dk1">
                    <w14:alpha w14:val="60000"/>
                  </w14:schemeClr>
                </w14:shadow>
              </w:rPr>
              <w:t>Хагас, бүтэн жил- 2 удаа, гүйцэтгэл-  100%</w:t>
            </w:r>
          </w:p>
        </w:tc>
        <w:tc>
          <w:tcPr>
            <w:tcW w:w="2551" w:type="dxa"/>
            <w:vAlign w:val="center"/>
          </w:tcPr>
          <w:p w:rsidR="009C6496" w:rsidRDefault="00C84A90">
            <w:pPr>
              <w:spacing w:after="0" w:line="240" w:lineRule="auto"/>
              <w:jc w:val="both"/>
              <w:rPr>
                <w:rFonts w:ascii="Arial" w:hAnsi="Arial" w:cs="Arial"/>
                <w:bCs/>
                <w:sz w:val="20"/>
                <w:szCs w:val="20"/>
                <w:lang w:val="mn-MN"/>
                <w14:shadow w14:blurRad="38100" w14:dist="19050" w14:dir="2700000" w14:sx="100000" w14:sy="100000" w14:kx="0" w14:ky="0" w14:algn="tl">
                  <w14:schemeClr w14:val="dk1">
                    <w14:alpha w14:val="60000"/>
                  </w14:schemeClr>
                </w14:shadow>
              </w:rPr>
            </w:pPr>
            <w:r>
              <w:rPr>
                <w:rFonts w:ascii="Arial" w:hAnsi="Arial" w:cs="Arial"/>
                <w:sz w:val="20"/>
                <w:szCs w:val="20"/>
                <w14:shadow w14:blurRad="38100" w14:dist="19050" w14:dir="2700000" w14:sx="100000" w14:sy="100000" w14:kx="0" w14:ky="0" w14:algn="tl">
                  <w14:schemeClr w14:val="dk1">
                    <w14:alpha w14:val="60000"/>
                  </w14:schemeClr>
                </w14:shadow>
              </w:rPr>
              <w:t>2</w:t>
            </w:r>
          </w:p>
        </w:tc>
        <w:tc>
          <w:tcPr>
            <w:tcW w:w="2410" w:type="dxa"/>
            <w:vAlign w:val="center"/>
          </w:tcPr>
          <w:p w:rsidR="009C6496" w:rsidRDefault="00C84A90">
            <w:pPr>
              <w:spacing w:after="0" w:line="240" w:lineRule="auto"/>
              <w:jc w:val="both"/>
              <w:rPr>
                <w:rFonts w:ascii="Arial" w:hAnsi="Arial" w:cs="Arial"/>
                <w:bCs/>
                <w:sz w:val="20"/>
                <w:szCs w:val="20"/>
                <w:lang w:val="mn-MN"/>
                <w14:shadow w14:blurRad="38100" w14:dist="19050" w14:dir="2700000" w14:sx="100000" w14:sy="100000" w14:kx="0" w14:ky="0" w14:algn="tl">
                  <w14:schemeClr w14:val="dk1">
                    <w14:alpha w14:val="60000"/>
                  </w14:schemeClr>
                </w14:shadow>
              </w:rPr>
            </w:pPr>
            <w:proofErr w:type="spellStart"/>
            <w:r>
              <w:rPr>
                <w:rFonts w:ascii="Arial" w:hAnsi="Arial" w:cs="Arial"/>
                <w:sz w:val="20"/>
                <w:szCs w:val="20"/>
                <w14:shadow w14:blurRad="38100" w14:dist="19050" w14:dir="2700000" w14:sx="100000" w14:sy="100000" w14:kx="0" w14:ky="0" w14:algn="tl">
                  <w14:schemeClr w14:val="dk1">
                    <w14:alpha w14:val="60000"/>
                  </w14:schemeClr>
                </w14:shadow>
              </w:rPr>
              <w:t>Гүйцэтгэлийн</w:t>
            </w:r>
            <w:proofErr w:type="spellEnd"/>
            <w:r>
              <w:rPr>
                <w:rFonts w:ascii="Arial" w:hAnsi="Arial" w:cs="Arial"/>
                <w:sz w:val="20"/>
                <w:szCs w:val="20"/>
                <w14:shadow w14:blurRad="38100" w14:dist="19050" w14:dir="2700000" w14:sx="100000" w14:sy="100000" w14:kx="0" w14:ky="0" w14:algn="tl">
                  <w14:schemeClr w14:val="dk1">
                    <w14:alpha w14:val="60000"/>
                  </w14:schemeClr>
                </w14:shadow>
              </w:rPr>
              <w:t xml:space="preserve"> </w:t>
            </w:r>
            <w:proofErr w:type="spellStart"/>
            <w:r>
              <w:rPr>
                <w:rFonts w:ascii="Arial" w:hAnsi="Arial" w:cs="Arial"/>
                <w:sz w:val="20"/>
                <w:szCs w:val="20"/>
                <w14:shadow w14:blurRad="38100" w14:dist="19050" w14:dir="2700000" w14:sx="100000" w14:sy="100000" w14:kx="0" w14:ky="0" w14:algn="tl">
                  <w14:schemeClr w14:val="dk1">
                    <w14:alpha w14:val="60000"/>
                  </w14:schemeClr>
                </w14:shadow>
              </w:rPr>
              <w:t>хувиар</w:t>
            </w:r>
            <w:proofErr w:type="spellEnd"/>
          </w:p>
        </w:tc>
        <w:tc>
          <w:tcPr>
            <w:tcW w:w="3544" w:type="dxa"/>
          </w:tcPr>
          <w:p w:rsidR="009C6496" w:rsidRDefault="00C84A90">
            <w:pPr>
              <w:spacing w:after="0" w:line="240" w:lineRule="auto"/>
              <w:jc w:val="both"/>
              <w:rPr>
                <w:rFonts w:ascii="Arial" w:eastAsiaTheme="minorEastAsia" w:hAnsi="Arial" w:cs="Arial"/>
                <w:sz w:val="20"/>
                <w:szCs w:val="20"/>
                <w:lang w:val="mn-MN"/>
                <w14:shadow w14:blurRad="38100" w14:dist="19050" w14:dir="2700000" w14:sx="100000" w14:sy="100000" w14:kx="0" w14:ky="0" w14:algn="tl">
                  <w14:schemeClr w14:val="dk1">
                    <w14:alpha w14:val="60000"/>
                  </w14:schemeClr>
                </w14:shadow>
              </w:rPr>
            </w:pPr>
            <w:r>
              <w:rPr>
                <w:rFonts w:ascii="Arial" w:hAnsi="Arial" w:cs="Arial"/>
                <w:sz w:val="20"/>
                <w:szCs w:val="20"/>
                <w:lang w:val="mn-MN"/>
                <w14:shadow w14:blurRad="38100" w14:dist="19050" w14:dir="2700000" w14:sx="100000" w14:sy="100000" w14:kx="0" w14:ky="0" w14:algn="tl">
                  <w14:schemeClr w14:val="dk1">
                    <w14:alpha w14:val="60000"/>
                  </w14:schemeClr>
                </w14:shadow>
              </w:rPr>
              <w:t>Тайлангийн хугацаандаа 202</w:t>
            </w:r>
            <w:r w:rsidRPr="00DF262C">
              <w:rPr>
                <w:rFonts w:ascii="Arial" w:hAnsi="Arial" w:cs="Arial"/>
                <w:sz w:val="20"/>
                <w:szCs w:val="20"/>
                <w:lang w:val="mn-MN"/>
                <w14:shadow w14:blurRad="38100" w14:dist="19050" w14:dir="2700000" w14:sx="100000" w14:sy="100000" w14:kx="0" w14:ky="0" w14:algn="tl">
                  <w14:schemeClr w14:val="dk1">
                    <w14:alpha w14:val="60000"/>
                  </w14:schemeClr>
                </w14:shadow>
              </w:rPr>
              <w:t xml:space="preserve">4 </w:t>
            </w:r>
            <w:r>
              <w:rPr>
                <w:rFonts w:ascii="Arial" w:hAnsi="Arial" w:cs="Arial"/>
                <w:sz w:val="20"/>
                <w:szCs w:val="20"/>
                <w:lang w:val="mn-MN"/>
                <w14:shadow w14:blurRad="38100" w14:dist="19050" w14:dir="2700000" w14:sx="100000" w14:sy="100000" w14:kx="0" w14:ky="0" w14:algn="tl">
                  <w14:schemeClr w14:val="dk1">
                    <w14:alpha w14:val="60000"/>
                  </w14:schemeClr>
                </w14:shadow>
              </w:rPr>
              <w:t xml:space="preserve">оны  жилийн эцсийн санхүүгийн тайланг ЦУОШГазарт заасан цаг хугацаанд нь явуулсан ба сар, улирлын  тайлан санхүүжилтийн мэдээг цаг хугацаанд гаргаж  </w:t>
            </w:r>
            <w:r>
              <w:rPr>
                <w:rFonts w:ascii="Arial" w:hAnsi="Arial" w:cs="Arial"/>
                <w:bCs/>
                <w:sz w:val="20"/>
                <w:szCs w:val="20"/>
                <w:lang w:val="mn-MN"/>
                <w14:shadow w14:blurRad="38100" w14:dist="19050" w14:dir="2700000" w14:sx="100000" w14:sy="100000" w14:kx="0" w14:ky="0" w14:algn="tl">
                  <w14:schemeClr w14:val="dk1">
                    <w14:alpha w14:val="60000"/>
                  </w14:schemeClr>
                </w14:shadow>
              </w:rPr>
              <w:t>холбогдох газарт хүргүүлэн ажиллав.</w:t>
            </w:r>
          </w:p>
        </w:tc>
        <w:tc>
          <w:tcPr>
            <w:tcW w:w="1134"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trPr>
          <w:trHeight w:val="1125"/>
        </w:trPr>
        <w:tc>
          <w:tcPr>
            <w:tcW w:w="709" w:type="dxa"/>
            <w:vAlign w:val="center"/>
          </w:tcPr>
          <w:p w:rsidR="009C6496" w:rsidRDefault="00C84A90">
            <w:pPr>
              <w:spacing w:before="240" w:after="0" w:line="240" w:lineRule="auto"/>
              <w:jc w:val="both"/>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lastRenderedPageBreak/>
              <w:t>3.1.3.</w:t>
            </w:r>
          </w:p>
        </w:tc>
        <w:tc>
          <w:tcPr>
            <w:tcW w:w="1730" w:type="dxa"/>
          </w:tcPr>
          <w:p w:rsidR="009C6496" w:rsidRDefault="00C84A90">
            <w:pPr>
              <w:spacing w:before="240" w:after="0" w:line="240" w:lineRule="auto"/>
              <w:jc w:val="both"/>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eastAsia="Arial" w:hAnsi="Arial" w:cs="Arial"/>
                <w:iCs/>
                <w:color w:val="000000" w:themeColor="text1"/>
                <w:sz w:val="20"/>
                <w:szCs w:val="20"/>
                <w:lang w:val="mn-MN"/>
                <w14:shadow w14:blurRad="38100" w14:dist="19050" w14:dir="2700000" w14:sx="100000" w14:sy="100000" w14:kx="0" w14:ky="0" w14:algn="tl">
                  <w14:schemeClr w14:val="dk1">
                    <w14:alpha w14:val="60000"/>
                  </w14:schemeClr>
                </w14:shadow>
              </w:rPr>
              <w:t>Төсвийг зориулалтын дагуу үр ашигтай зөв зарцуулж, өр авлага үүсгэхгүй ажиллах.</w:t>
            </w:r>
          </w:p>
        </w:tc>
        <w:tc>
          <w:tcPr>
            <w:tcW w:w="963" w:type="dxa"/>
            <w:vAlign w:val="center"/>
          </w:tcPr>
          <w:p w:rsidR="009C6496" w:rsidRDefault="00C84A90">
            <w:pPr>
              <w:spacing w:before="240" w:after="0" w:line="240" w:lineRule="auto"/>
              <w:jc w:val="both"/>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pPr>
            <w:proofErr w:type="spellStart"/>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Улсын</w:t>
            </w:r>
            <w:proofErr w:type="spellEnd"/>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 xml:space="preserve"> </w:t>
            </w:r>
            <w:proofErr w:type="spellStart"/>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төсөв</w:t>
            </w:r>
            <w:proofErr w:type="spellEnd"/>
          </w:p>
        </w:tc>
        <w:tc>
          <w:tcPr>
            <w:tcW w:w="1673" w:type="dxa"/>
            <w:vAlign w:val="center"/>
          </w:tcPr>
          <w:p w:rsidR="009C6496" w:rsidRDefault="00C84A90">
            <w:pPr>
              <w:spacing w:before="240" w:after="0" w:line="240" w:lineRule="auto"/>
              <w:jc w:val="both"/>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pPr>
            <w:proofErr w:type="spellStart"/>
            <w:r>
              <w:rPr>
                <w:rFonts w:ascii="Arial" w:eastAsia="Arial" w:hAnsi="Arial" w:cs="Arial"/>
                <w:iCs/>
                <w:color w:val="000000" w:themeColor="text1"/>
                <w:sz w:val="20"/>
                <w:szCs w:val="20"/>
                <w14:shadow w14:blurRad="38100" w14:dist="19050" w14:dir="2700000" w14:sx="100000" w14:sy="100000" w14:kx="0" w14:ky="0" w14:algn="tl">
                  <w14:schemeClr w14:val="dk1">
                    <w14:alpha w14:val="60000"/>
                  </w14:schemeClr>
                </w14:shadow>
              </w:rPr>
              <w:t>Хэрэгжилт</w:t>
            </w:r>
            <w:proofErr w:type="spellEnd"/>
            <w:r>
              <w:rPr>
                <w:rFonts w:ascii="Arial" w:eastAsia="Arial" w:hAnsi="Arial" w:cs="Arial"/>
                <w:iCs/>
                <w:color w:val="000000" w:themeColor="text1"/>
                <w:sz w:val="20"/>
                <w:szCs w:val="20"/>
                <w14:shadow w14:blurRad="38100" w14:dist="19050" w14:dir="2700000" w14:sx="100000" w14:sy="100000" w14:kx="0" w14:ky="0" w14:algn="tl">
                  <w14:schemeClr w14:val="dk1">
                    <w14:alpha w14:val="60000"/>
                  </w14:schemeClr>
                </w14:shadow>
              </w:rPr>
              <w:t xml:space="preserve">, </w:t>
            </w:r>
            <w:proofErr w:type="spellStart"/>
            <w:r>
              <w:rPr>
                <w:rFonts w:ascii="Arial" w:eastAsia="Arial" w:hAnsi="Arial" w:cs="Arial"/>
                <w:iCs/>
                <w:color w:val="000000" w:themeColor="text1"/>
                <w:sz w:val="20"/>
                <w:szCs w:val="20"/>
                <w14:shadow w14:blurRad="38100" w14:dist="19050" w14:dir="2700000" w14:sx="100000" w14:sy="100000" w14:kx="0" w14:ky="0" w14:algn="tl">
                  <w14:schemeClr w14:val="dk1">
                    <w14:alpha w14:val="60000"/>
                  </w14:schemeClr>
                </w14:shadow>
              </w:rPr>
              <w:t>хувиар</w:t>
            </w:r>
            <w:proofErr w:type="spellEnd"/>
          </w:p>
        </w:tc>
        <w:tc>
          <w:tcPr>
            <w:tcW w:w="2551" w:type="dxa"/>
            <w:vAlign w:val="center"/>
          </w:tcPr>
          <w:p w:rsidR="009C6496" w:rsidRDefault="00C84A90">
            <w:pPr>
              <w:spacing w:before="240" w:after="0" w:line="240" w:lineRule="auto"/>
              <w:jc w:val="both"/>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w:t>
            </w:r>
          </w:p>
        </w:tc>
        <w:tc>
          <w:tcPr>
            <w:tcW w:w="2410" w:type="dxa"/>
            <w:vAlign w:val="center"/>
          </w:tcPr>
          <w:p w:rsidR="009C6496" w:rsidRDefault="00C84A90">
            <w:pPr>
              <w:spacing w:before="240" w:after="0" w:line="240" w:lineRule="auto"/>
              <w:jc w:val="both"/>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pPr>
            <w:proofErr w:type="spellStart"/>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Хэрэгжилтийн</w:t>
            </w:r>
            <w:proofErr w:type="spellEnd"/>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 xml:space="preserve"> </w:t>
            </w:r>
            <w:proofErr w:type="spellStart"/>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хувиар</w:t>
            </w:r>
            <w:proofErr w:type="spellEnd"/>
          </w:p>
        </w:tc>
        <w:tc>
          <w:tcPr>
            <w:tcW w:w="3544" w:type="dxa"/>
          </w:tcPr>
          <w:p w:rsidR="009C6496" w:rsidRDefault="00C84A90">
            <w:pPr>
              <w:pStyle w:val="BodyTextIndent2"/>
              <w:spacing w:before="240" w:after="160" w:line="240" w:lineRule="auto"/>
              <w:ind w:left="0"/>
              <w:jc w:val="both"/>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202</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4</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 xml:space="preserve"> онд Төрийн хэмнэлтийн тухай хууль, Засгийн газрын 388 тогтоолыг мөрдөн хүрэлцэхгүй байгаа зардлуудыг төсвийн хуваарийн өөрчлөлтийн зохицуулалт хийлгэн байгууллагын өмч хөрөнгийг үргүй зардал гаргахгүй, санхүүгийн анхан шатны бүртгэлийг  Нягтлан бодох бүртгэлийн тухай хуулийн дагуу  сар бүр хөтлөн ажиллаж, мөн холбогдох хууль журам, шилэн дансны тухай хууль журмыг мөрдлөг болгон, төсвийг хэмнэлттэй зарцуулж, санхүү төсвийн сахилга батыг ханган ажиллаж 202</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4</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 xml:space="preserve"> оны санхүүгийн аудитаар илэрсэн алдаа зөрчлийг залруулах давтахгүй байх албан шаардлага зөвлөмжийн дагуу төлөвлөгөө гарган батлуулж ажиллаж байна. </w:t>
            </w:r>
          </w:p>
        </w:tc>
        <w:tc>
          <w:tcPr>
            <w:tcW w:w="1134" w:type="dxa"/>
            <w:vAlign w:val="center"/>
          </w:tcPr>
          <w:p w:rsidR="009C6496" w:rsidRDefault="00C84A90">
            <w:pPr>
              <w:spacing w:before="240" w:after="0" w:line="240" w:lineRule="auto"/>
              <w:jc w:val="both"/>
              <w:rPr>
                <w:rFonts w:ascii="Arial" w:hAnsi="Arial" w:cs="Arial"/>
                <w:bCs/>
                <w:sz w:val="20"/>
                <w:szCs w:val="20"/>
                <w:highlight w:val="yellow"/>
                <w:lang w:val="mn-MN"/>
              </w:rPr>
            </w:pPr>
            <w:r>
              <w:rPr>
                <w:rFonts w:ascii="Arial" w:hAnsi="Arial" w:cs="Arial"/>
                <w:bCs/>
                <w:sz w:val="20"/>
                <w:szCs w:val="20"/>
                <w:lang w:val="mn-MN"/>
              </w:rPr>
              <w:t>100%</w:t>
            </w:r>
          </w:p>
        </w:tc>
      </w:tr>
      <w:tr w:rsidR="009C6496">
        <w:tc>
          <w:tcPr>
            <w:tcW w:w="709" w:type="dxa"/>
            <w:vAlign w:val="center"/>
          </w:tcPr>
          <w:p w:rsidR="009C6496" w:rsidRDefault="00C84A90">
            <w:pPr>
              <w:spacing w:after="0" w:line="240" w:lineRule="auto"/>
              <w:jc w:val="both"/>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3.1.4.</w:t>
            </w:r>
          </w:p>
        </w:tc>
        <w:tc>
          <w:tcPr>
            <w:tcW w:w="1730" w:type="dxa"/>
          </w:tcPr>
          <w:p w:rsidR="009C6496" w:rsidRDefault="00C84A90">
            <w:pPr>
              <w:spacing w:after="0" w:line="240" w:lineRule="auto"/>
              <w:jc w:val="both"/>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eastAsia="Arial" w:hAnsi="Arial" w:cs="Arial"/>
                <w:iCs/>
                <w:color w:val="000000" w:themeColor="text1"/>
                <w:sz w:val="20"/>
                <w:szCs w:val="20"/>
                <w:lang w:val="mn-MN"/>
                <w14:shadow w14:blurRad="38100" w14:dist="19050" w14:dir="2700000" w14:sx="100000" w14:sy="100000" w14:kx="0" w14:ky="0" w14:algn="tl">
                  <w14:schemeClr w14:val="dk1">
                    <w14:alpha w14:val="60000"/>
                  </w14:schemeClr>
                </w14:shadow>
              </w:rPr>
              <w:t>Бараа материал болон эд хөрөнгийн тооллогыг хагас, бүтэн жилээр хийж эд хариуцагчид тавих хяналтыг сайжруулах;</w:t>
            </w:r>
          </w:p>
        </w:tc>
        <w:tc>
          <w:tcPr>
            <w:tcW w:w="963" w:type="dxa"/>
            <w:vAlign w:val="center"/>
          </w:tcPr>
          <w:p w:rsidR="009C6496" w:rsidRDefault="00C84A90">
            <w:pPr>
              <w:spacing w:after="0" w:line="240" w:lineRule="auto"/>
              <w:jc w:val="both"/>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pPr>
            <w:proofErr w:type="spellStart"/>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Улсын</w:t>
            </w:r>
            <w:proofErr w:type="spellEnd"/>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 xml:space="preserve"> </w:t>
            </w:r>
            <w:proofErr w:type="spellStart"/>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төсөв</w:t>
            </w:r>
            <w:proofErr w:type="spellEnd"/>
          </w:p>
        </w:tc>
        <w:tc>
          <w:tcPr>
            <w:tcW w:w="1673" w:type="dxa"/>
            <w:vAlign w:val="center"/>
          </w:tcPr>
          <w:p w:rsidR="009C6496" w:rsidRDefault="00C84A90">
            <w:pPr>
              <w:spacing w:after="0" w:line="240" w:lineRule="auto"/>
              <w:jc w:val="both"/>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pPr>
            <w:proofErr w:type="spellStart"/>
            <w:r>
              <w:rPr>
                <w:rFonts w:ascii="Arial" w:eastAsia="Arial" w:hAnsi="Arial" w:cs="Arial"/>
                <w:iCs/>
                <w:color w:val="000000" w:themeColor="text1"/>
                <w:sz w:val="20"/>
                <w:szCs w:val="20"/>
                <w14:shadow w14:blurRad="38100" w14:dist="19050" w14:dir="2700000" w14:sx="100000" w14:sy="100000" w14:kx="0" w14:ky="0" w14:algn="tl">
                  <w14:schemeClr w14:val="dk1">
                    <w14:alpha w14:val="60000"/>
                  </w14:schemeClr>
                </w14:shadow>
              </w:rPr>
              <w:t>Хэрэгжилт</w:t>
            </w:r>
            <w:proofErr w:type="spellEnd"/>
            <w:r>
              <w:rPr>
                <w:rFonts w:ascii="Arial" w:eastAsia="Arial" w:hAnsi="Arial" w:cs="Arial"/>
                <w:iCs/>
                <w:color w:val="000000" w:themeColor="text1"/>
                <w:sz w:val="20"/>
                <w:szCs w:val="20"/>
                <w14:shadow w14:blurRad="38100" w14:dist="19050" w14:dir="2700000" w14:sx="100000" w14:sy="100000" w14:kx="0" w14:ky="0" w14:algn="tl">
                  <w14:schemeClr w14:val="dk1">
                    <w14:alpha w14:val="60000"/>
                  </w14:schemeClr>
                </w14:shadow>
              </w:rPr>
              <w:t xml:space="preserve">, </w:t>
            </w:r>
            <w:proofErr w:type="spellStart"/>
            <w:r>
              <w:rPr>
                <w:rFonts w:ascii="Arial" w:eastAsia="Arial" w:hAnsi="Arial" w:cs="Arial"/>
                <w:iCs/>
                <w:color w:val="000000" w:themeColor="text1"/>
                <w:sz w:val="20"/>
                <w:szCs w:val="20"/>
                <w14:shadow w14:blurRad="38100" w14:dist="19050" w14:dir="2700000" w14:sx="100000" w14:sy="100000" w14:kx="0" w14:ky="0" w14:algn="tl">
                  <w14:schemeClr w14:val="dk1">
                    <w14:alpha w14:val="60000"/>
                  </w14:schemeClr>
                </w14:shadow>
              </w:rPr>
              <w:t>хувиар</w:t>
            </w:r>
            <w:proofErr w:type="spellEnd"/>
          </w:p>
        </w:tc>
        <w:tc>
          <w:tcPr>
            <w:tcW w:w="2551" w:type="dxa"/>
            <w:vAlign w:val="center"/>
          </w:tcPr>
          <w:p w:rsidR="009C6496" w:rsidRDefault="00C84A90">
            <w:pPr>
              <w:spacing w:after="0" w:line="240" w:lineRule="auto"/>
              <w:jc w:val="both"/>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2</w:t>
            </w:r>
          </w:p>
        </w:tc>
        <w:tc>
          <w:tcPr>
            <w:tcW w:w="2410" w:type="dxa"/>
            <w:vAlign w:val="center"/>
          </w:tcPr>
          <w:p w:rsidR="009C6496" w:rsidRDefault="00C84A90">
            <w:pPr>
              <w:spacing w:after="0" w:line="240" w:lineRule="auto"/>
              <w:jc w:val="both"/>
              <w:rPr>
                <w:rFonts w:ascii="Arial" w:hAnsi="Arial" w:cs="Arial"/>
                <w:bCs/>
                <w:color w:val="000000" w:themeColor="text1"/>
                <w:sz w:val="20"/>
                <w:szCs w:val="20"/>
                <w:lang w:val="mn-MN"/>
                <w14:shadow w14:blurRad="38100" w14:dist="19050" w14:dir="2700000" w14:sx="100000" w14:sy="100000" w14:kx="0" w14:ky="0" w14:algn="tl">
                  <w14:schemeClr w14:val="dk1">
                    <w14:alpha w14:val="60000"/>
                  </w14:schemeClr>
                </w14:shadow>
              </w:rPr>
            </w:pPr>
            <w:proofErr w:type="spellStart"/>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Хэрэгжилтийн</w:t>
            </w:r>
            <w:proofErr w:type="spellEnd"/>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 xml:space="preserve"> </w:t>
            </w:r>
            <w:proofErr w:type="spellStart"/>
            <w:r>
              <w:rPr>
                <w:rFonts w:ascii="Arial" w:hAnsi="Arial" w:cs="Arial"/>
                <w:color w:val="000000" w:themeColor="text1"/>
                <w:sz w:val="20"/>
                <w:szCs w:val="20"/>
                <w14:shadow w14:blurRad="38100" w14:dist="19050" w14:dir="2700000" w14:sx="100000" w14:sy="100000" w14:kx="0" w14:ky="0" w14:algn="tl">
                  <w14:schemeClr w14:val="dk1">
                    <w14:alpha w14:val="60000"/>
                  </w14:schemeClr>
                </w14:shadow>
              </w:rPr>
              <w:t>хувиар</w:t>
            </w:r>
            <w:proofErr w:type="spellEnd"/>
          </w:p>
        </w:tc>
        <w:tc>
          <w:tcPr>
            <w:tcW w:w="3544" w:type="dxa"/>
            <w:vAlign w:val="center"/>
          </w:tcPr>
          <w:p w:rsidR="009C6496" w:rsidRDefault="00C84A90">
            <w:pPr>
              <w:spacing w:after="0" w:line="240" w:lineRule="auto"/>
              <w:jc w:val="both"/>
              <w:rPr>
                <w:rFonts w:ascii="Arial" w:eastAsia="Calibri" w:hAnsi="Arial" w:cs="Arial"/>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eastAsia="Calibri" w:hAnsi="Arial" w:cs="Arial"/>
                <w:color w:val="000000" w:themeColor="text1"/>
                <w:sz w:val="20"/>
                <w:szCs w:val="20"/>
                <w:lang w:val="mn-MN"/>
                <w14:shadow w14:blurRad="38100" w14:dist="19050" w14:dir="2700000" w14:sx="100000" w14:sy="100000" w14:kx="0" w14:ky="0" w14:algn="tl">
                  <w14:schemeClr w14:val="dk1">
                    <w14:alpha w14:val="60000"/>
                  </w14:schemeClr>
                </w14:shadow>
              </w:rPr>
              <w:t>Байгууллагын үндсэн хөрөнгийн тооллогыг тус төвийн даргын А/</w:t>
            </w:r>
            <w:r w:rsidRPr="00DF262C">
              <w:rPr>
                <w:rFonts w:ascii="Arial" w:eastAsia="Calibri" w:hAnsi="Arial" w:cs="Arial"/>
                <w:color w:val="000000" w:themeColor="text1"/>
                <w:sz w:val="20"/>
                <w:szCs w:val="20"/>
                <w:lang w:val="mn-MN"/>
                <w14:shadow w14:blurRad="38100" w14:dist="19050" w14:dir="2700000" w14:sx="100000" w14:sy="100000" w14:kx="0" w14:ky="0" w14:algn="tl">
                  <w14:schemeClr w14:val="dk1">
                    <w14:alpha w14:val="60000"/>
                  </w14:schemeClr>
                </w14:shadow>
              </w:rPr>
              <w:t>75</w:t>
            </w:r>
            <w:r>
              <w:rPr>
                <w:rFonts w:ascii="Arial" w:eastAsia="Calibri" w:hAnsi="Arial" w:cs="Arial"/>
                <w:color w:val="000000" w:themeColor="text1"/>
                <w:sz w:val="20"/>
                <w:szCs w:val="20"/>
                <w:lang w:val="mn-MN"/>
                <w14:shadow w14:blurRad="38100" w14:dist="19050" w14:dir="2700000" w14:sx="100000" w14:sy="100000" w14:kx="0" w14:ky="0" w14:algn="tl">
                  <w14:schemeClr w14:val="dk1">
                    <w14:alpha w14:val="60000"/>
                  </w14:schemeClr>
                </w14:shadow>
              </w:rPr>
              <w:t xml:space="preserve"> тоот тушаалаар томилогдсон 5 хүний бүрэлдэхүүнтэй ажлын хэсэг хийж гүйцэтгэсэн бөгөөд тооллогоор үндсэн хөрөнгийг биечлэн үзэж хөрөнгө бүрийн чанар байдал хадгалалт хамгаалалт үнэ хүчин чадал зэргийг биечлэн тулган үзэж тооллогын бүртгэлд тэмдэглэн </w:t>
            </w:r>
            <w:r>
              <w:rPr>
                <w:rFonts w:ascii="Arial" w:eastAsia="Calibri" w:hAnsi="Arial" w:cs="Arial"/>
                <w:color w:val="000000" w:themeColor="text1"/>
                <w:sz w:val="20"/>
                <w:szCs w:val="20"/>
                <w:lang w:val="mn-MN"/>
                <w14:shadow w14:blurRad="38100" w14:dist="19050" w14:dir="2700000" w14:sx="100000" w14:sy="100000" w14:kx="0" w14:ky="0" w14:algn="tl">
                  <w14:schemeClr w14:val="dk1">
                    <w14:alpha w14:val="60000"/>
                  </w14:schemeClr>
                </w14:shadow>
              </w:rPr>
              <w:lastRenderedPageBreak/>
              <w:t>агуулахын эмх цэгцийг сайжруулан, үндсэн хөрөнгийн бүртгэлийг статистикийн мэдээ мэдээллийг гарган ТӨБЗГазар болон Цаг уур орчны шинжилгээний газарт хүргүүлсэн болно.</w:t>
            </w:r>
          </w:p>
          <w:p w:rsidR="009C6496" w:rsidRDefault="00C84A90">
            <w:pPr>
              <w:spacing w:after="0" w:line="240" w:lineRule="auto"/>
              <w:jc w:val="both"/>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202</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4</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 xml:space="preserve"> оны 1</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1</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-р сарын 2</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5</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 xml:space="preserve">-ны тооллогын дүнг хэлэлцээд тооллого хийж гүйцэтгэхэд бүртгэлд </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516</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075</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687</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,09 төгрөгийн барилга байгууламж, 260,508,000 төгрөгийн газар, 10</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9</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607</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,573,78 мянган төгрөгийн тээврийн хэрэгсэл, 1</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4</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449</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00</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 xml:space="preserve">0 төгрөгийн тавилга эд хогшил, </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696</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163</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169</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33</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 xml:space="preserve"> төгрөгийн тоног төхөөрөмж, </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125</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769</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781</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07</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төгрөгийн эргэлтийн хөрөнгө тооллоо.</w:t>
            </w:r>
          </w:p>
          <w:p w:rsidR="009C6496" w:rsidRDefault="00C84A90">
            <w:pPr>
              <w:spacing w:after="0" w:line="240" w:lineRule="auto"/>
              <w:jc w:val="both"/>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 xml:space="preserve">Тооллогоор үндсэн хөрөнгийг биечлэн үзэж хөрөнгө бүрийн чанар байдал хадгалалт хамгаалалт, үнэ, хүчин чадал зэргийг биечлэн тулган үзэж тооллогын бүртгэлд тэмдэглэн агуулахын эмх цэгцийг сайжруулан, үндсэн хөрөнгийн бүртгэлийг өмчийн бүртгэлийн программд оруулан хянуулж Цаг уур орчны шинжилгээний газарт хүргүүлсэн болно.Тус төвийн бмч хамгаалах байнгын зөвлөл нь Төрийн болон орон нутгийн  өмчийн тухай хуулийн 31 дүгээр </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lastRenderedPageBreak/>
              <w:t>зүйлийн 3.2, төрийн өмчийн бодлого зохицуулалтын газрын 2019 оны 271 дүгээр тогтоолоор батласан Төрийн болон орон нутгийн өмчид эд хөрөнгө олж авах, бүртгэх,данснаас хасах, шилжүүлэх журмын 7.1, дахь заалтын дагуу 202</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4</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 xml:space="preserve"> оны 12 дугаар сарын 28-ны өдөр хэлэлцэн шийдвэрлэж дараах саналыг хүргүүлж ажилласан. </w:t>
            </w:r>
          </w:p>
          <w:p w:rsidR="009C6496" w:rsidRDefault="00C84A90">
            <w:pPr>
              <w:spacing w:after="0" w:line="240" w:lineRule="auto"/>
              <w:jc w:val="both"/>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 xml:space="preserve">Тус төвийн үндсэн хөрөнгөнд бүртгэлгүй үлдэх өртөггүй нийт </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54</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 xml:space="preserve"> нэр төрлийн </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7</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548</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717.71</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 xml:space="preserve"> төгрөгийн үнэ бүхий хөрөнгийг УЦУОШТ-ийн эргэлтийн хөрөнгөөс хасч актлах шийдвэрийг байгууллагын өмч хамгаалах байнгын зөвлөлөөр гарган холбогдох баримт материалыг ТӨБЗГазарт хүргүүлэн шийдвэрлүүлсэн. </w:t>
            </w:r>
          </w:p>
          <w:p w:rsidR="009C6496" w:rsidRDefault="00C84A90">
            <w:pPr>
              <w:spacing w:after="0" w:line="240" w:lineRule="auto"/>
              <w:jc w:val="both"/>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 xml:space="preserve">ТӨБЗГазрын 2024 оны </w:t>
            </w:r>
            <w:r w:rsidRPr="00DF262C">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818</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,523 дүгээр тогтоол, ЦУОШГазрын даргын 2024 оны 10-р сарын 25 ны 523 тоот тогтоолоор 44 төрлийн 39,001,000 төгрөгийн анхны өртөг бүхий хөрөнгийг акталж, мөн Ерөө цаг уурын өртөөний 39,100,000 төгрөгийн өртөг бүхий шинэ конторыг ашиглалтанд оруулж, шинэчлэн бүртгэж тайлан бүртгэлд тусган биелэлтийг албан тоотоор хүргүүлж ажилласан.</w:t>
            </w:r>
          </w:p>
          <w:p w:rsidR="009C6496" w:rsidRDefault="00C84A90">
            <w:pPr>
              <w:spacing w:after="0" w:line="240" w:lineRule="auto"/>
              <w:ind w:firstLine="720"/>
              <w:jc w:val="both"/>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t xml:space="preserve">2024 оны жилийн эцсийн </w:t>
            </w:r>
            <w:r>
              <w:rPr>
                <w:rFonts w:ascii="Arial" w:hAnsi="Arial" w:cs="Arial"/>
                <w:color w:val="000000" w:themeColor="text1"/>
                <w:sz w:val="20"/>
                <w:szCs w:val="20"/>
                <w:lang w:val="mn-MN"/>
                <w14:shadow w14:blurRad="38100" w14:dist="19050" w14:dir="2700000" w14:sx="100000" w14:sy="100000" w14:kx="0" w14:ky="0" w14:algn="tl">
                  <w14:schemeClr w14:val="dk1">
                    <w14:alpha w14:val="60000"/>
                  </w14:schemeClr>
                </w14:shadow>
              </w:rPr>
              <w:lastRenderedPageBreak/>
              <w:t xml:space="preserve">тайлангийн аудитаар аймгийн аудитын газраас ирж  хөрөнгийг нүд үзэн тоолж заавар зөвлөмж өгсний дагуу зөвлөмжийг хэрэгжүүлэн ажиллаж байна. </w:t>
            </w:r>
          </w:p>
          <w:p w:rsidR="009C6496" w:rsidRDefault="00C84A90">
            <w:pPr>
              <w:spacing w:after="0" w:line="240" w:lineRule="auto"/>
              <w:jc w:val="both"/>
              <w:rPr>
                <w:rFonts w:ascii="Arial" w:eastAsia="Calibri" w:hAnsi="Arial" w:cs="Arial"/>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eastAsia="Calibri" w:hAnsi="Arial" w:cs="Arial"/>
                <w:color w:val="000000" w:themeColor="text1"/>
                <w:sz w:val="20"/>
                <w:szCs w:val="20"/>
                <w:lang w:val="mn-MN"/>
                <w14:shadow w14:blurRad="38100" w14:dist="19050" w14:dir="2700000" w14:sx="100000" w14:sy="100000" w14:kx="0" w14:ky="0" w14:algn="tl">
                  <w14:schemeClr w14:val="dk1">
                    <w14:alpha w14:val="60000"/>
                  </w14:schemeClr>
                </w14:shadow>
              </w:rPr>
              <w:t xml:space="preserve">Төрийн болон Орон нутгийн өмчийн эд хөрөнгийн 2024 оны жилийн эцсийн хөрөнгийн бүртгэлийг программд оруулан хөдөлгөөнийг хийж бүртгэлжүүлж, ТӨБЗГазраас ирсэн Төрийн өмчийг эзэмшүүлэх гэрээг сунган, 2024 оны  биелэлтийг дүгнүүлж 81 хувь буюу хангалттай үнэлэлт дүгнэлт авч ажилласан болно. </w:t>
            </w:r>
          </w:p>
          <w:p w:rsidR="009C6496" w:rsidRDefault="00C84A90">
            <w:pPr>
              <w:spacing w:after="0" w:line="240" w:lineRule="auto"/>
              <w:jc w:val="both"/>
              <w:rPr>
                <w:rFonts w:ascii="Arial" w:eastAsia="Calibri" w:hAnsi="Arial" w:cs="Arial"/>
                <w:color w:val="000000" w:themeColor="text1"/>
                <w:sz w:val="20"/>
                <w:szCs w:val="20"/>
                <w:lang w:val="mn-MN"/>
                <w14:shadow w14:blurRad="38100" w14:dist="19050" w14:dir="2700000" w14:sx="100000" w14:sy="100000" w14:kx="0" w14:ky="0" w14:algn="tl">
                  <w14:schemeClr w14:val="dk1">
                    <w14:alpha w14:val="60000"/>
                  </w14:schemeClr>
                </w14:shadow>
              </w:rPr>
            </w:pPr>
            <w:r>
              <w:rPr>
                <w:rFonts w:ascii="Arial" w:eastAsia="Calibri" w:hAnsi="Arial" w:cs="Arial"/>
                <w:color w:val="000000" w:themeColor="text1"/>
                <w:sz w:val="20"/>
                <w:szCs w:val="20"/>
                <w:lang w:val="mn-MN"/>
                <w14:shadow w14:blurRad="38100" w14:dist="19050" w14:dir="2700000" w14:sx="100000" w14:sy="100000" w14:kx="0" w14:ky="0" w14:algn="tl">
                  <w14:schemeClr w14:val="dk1">
                    <w14:alpha w14:val="60000"/>
                  </w14:schemeClr>
                </w14:shadow>
              </w:rPr>
              <w:t xml:space="preserve">3.ЦУОШГазраас үнэ төлбөргүй хүлээн авсан 33633,1 мянган төгрөгийн тоног төхөөрөмж, тусгай зориулалттай материал, хангамжийн материалуудыг нэг бүрчлэн тоолж тайланд бүрэн тусгасан болно.  </w:t>
            </w:r>
          </w:p>
        </w:tc>
        <w:tc>
          <w:tcPr>
            <w:tcW w:w="1134" w:type="dxa"/>
            <w:vAlign w:val="center"/>
          </w:tcPr>
          <w:p w:rsidR="009C6496" w:rsidRDefault="00C84A90">
            <w:pPr>
              <w:spacing w:after="0" w:line="240" w:lineRule="auto"/>
              <w:jc w:val="both"/>
              <w:rPr>
                <w:rFonts w:ascii="Arial" w:hAnsi="Arial" w:cs="Arial"/>
                <w:bCs/>
                <w:sz w:val="20"/>
                <w:szCs w:val="20"/>
                <w:highlight w:val="yellow"/>
                <w:lang w:val="mn-MN"/>
              </w:rPr>
            </w:pPr>
            <w:r>
              <w:rPr>
                <w:rFonts w:ascii="Arial" w:hAnsi="Arial" w:cs="Arial"/>
                <w:bCs/>
                <w:sz w:val="20"/>
                <w:szCs w:val="20"/>
                <w:lang w:val="mn-MN"/>
              </w:rPr>
              <w:lastRenderedPageBreak/>
              <w:t>100</w:t>
            </w:r>
            <w:r>
              <w:rPr>
                <w:rFonts w:ascii="Arial" w:hAnsi="Arial" w:cs="Arial"/>
                <w:bCs/>
                <w:sz w:val="20"/>
                <w:szCs w:val="20"/>
                <w:rtl/>
                <w:cs/>
                <w:lang w:val="mn-MN"/>
              </w:rPr>
              <w:t>%</w:t>
            </w:r>
          </w:p>
        </w:tc>
      </w:tr>
      <w:tr w:rsidR="009C6496">
        <w:tc>
          <w:tcPr>
            <w:tcW w:w="14714" w:type="dxa"/>
            <w:gridSpan w:val="8"/>
          </w:tcPr>
          <w:p w:rsidR="009C6496" w:rsidRDefault="00C84A90">
            <w:pPr>
              <w:spacing w:after="0" w:line="240" w:lineRule="auto"/>
              <w:jc w:val="center"/>
              <w:rPr>
                <w:rFonts w:ascii="Arial" w:hAnsi="Arial" w:cs="Arial"/>
                <w:bCs/>
                <w:sz w:val="20"/>
                <w:szCs w:val="20"/>
                <w:lang w:val="mn-MN"/>
              </w:rPr>
            </w:pPr>
            <w:r>
              <w:rPr>
                <w:rFonts w:ascii="Arial" w:eastAsia="Arial" w:hAnsi="Arial" w:cs="Arial"/>
                <w:bCs/>
                <w:sz w:val="20"/>
                <w:szCs w:val="20"/>
                <w:lang w:val="mn-MN"/>
              </w:rPr>
              <w:lastRenderedPageBreak/>
              <w:t xml:space="preserve">ГҮЙЦЭТГЭЛИЙН ЗОРИЛТ-3.2. </w:t>
            </w:r>
            <w:r>
              <w:rPr>
                <w:rFonts w:ascii="Arial" w:hAnsi="Arial" w:cs="Arial"/>
                <w:bCs/>
                <w:sz w:val="20"/>
                <w:szCs w:val="20"/>
                <w:lang w:val="mn-MN"/>
              </w:rPr>
              <w:t xml:space="preserve">БАЙГУУЛЛАГЫН ХҮНИЙ НӨӨЦИЙН ЧАДАВХИЙГ БЭХЖҮҮЛЭХ, ТӨРИЙН АЛБАН ХААГЧИЙН </w:t>
            </w:r>
          </w:p>
          <w:p w:rsidR="009C6496" w:rsidRDefault="00C84A90">
            <w:pPr>
              <w:spacing w:after="0" w:line="240" w:lineRule="auto"/>
              <w:jc w:val="center"/>
              <w:rPr>
                <w:rFonts w:ascii="Arial" w:hAnsi="Arial" w:cs="Arial"/>
                <w:bCs/>
                <w:sz w:val="20"/>
                <w:szCs w:val="20"/>
                <w:lang w:val="mn-MN"/>
              </w:rPr>
            </w:pPr>
            <w:r>
              <w:rPr>
                <w:rFonts w:ascii="Arial" w:hAnsi="Arial" w:cs="Arial"/>
                <w:bCs/>
                <w:sz w:val="20"/>
                <w:szCs w:val="20"/>
                <w:lang w:val="mn-MN"/>
              </w:rPr>
              <w:t>НИЙГМИЙН БАТАЛГАА МАНЛАЙЛЛЫГ ХАНГАХ</w:t>
            </w:r>
          </w:p>
        </w:tc>
      </w:tr>
      <w:tr w:rsidR="009C6496">
        <w:tc>
          <w:tcPr>
            <w:tcW w:w="709"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3</w:t>
            </w:r>
            <w:r>
              <w:rPr>
                <w:rFonts w:ascii="Arial" w:hAnsi="Arial" w:cs="Arial"/>
                <w:sz w:val="20"/>
                <w:szCs w:val="20"/>
              </w:rPr>
              <w:t>.</w:t>
            </w:r>
            <w:r>
              <w:rPr>
                <w:rFonts w:ascii="Arial" w:hAnsi="Arial" w:cs="Arial"/>
                <w:sz w:val="20"/>
                <w:szCs w:val="20"/>
                <w:lang w:val="mn-MN"/>
              </w:rPr>
              <w:t>2</w:t>
            </w:r>
            <w:r>
              <w:rPr>
                <w:rFonts w:ascii="Arial" w:hAnsi="Arial" w:cs="Arial"/>
                <w:sz w:val="20"/>
                <w:szCs w:val="20"/>
              </w:rPr>
              <w:t>.1.</w:t>
            </w:r>
          </w:p>
        </w:tc>
        <w:tc>
          <w:tcPr>
            <w:tcW w:w="1730" w:type="dxa"/>
            <w:vAlign w:val="center"/>
          </w:tcPr>
          <w:p w:rsidR="009C6496" w:rsidRDefault="00C84A90">
            <w:pPr>
              <w:spacing w:after="0" w:line="240" w:lineRule="auto"/>
              <w:jc w:val="both"/>
              <w:rPr>
                <w:rFonts w:ascii="Arial" w:hAnsi="Arial" w:cs="Arial"/>
                <w:bCs/>
                <w:sz w:val="20"/>
                <w:szCs w:val="20"/>
                <w:lang w:val="mn-MN"/>
              </w:rPr>
            </w:pPr>
            <w:r>
              <w:rPr>
                <w:rFonts w:ascii="Arial" w:eastAsia="Arial" w:hAnsi="Arial" w:cs="Arial"/>
                <w:iCs/>
                <w:sz w:val="20"/>
                <w:szCs w:val="20"/>
                <w:lang w:val="mn-MN"/>
              </w:rPr>
              <w:t>Хууль тогтоомж, тогтоол шийдвэрийн биелэлт</w:t>
            </w:r>
          </w:p>
        </w:tc>
        <w:tc>
          <w:tcPr>
            <w:tcW w:w="963"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төсөв</w:t>
            </w:r>
            <w:proofErr w:type="spellEnd"/>
          </w:p>
        </w:tc>
        <w:tc>
          <w:tcPr>
            <w:tcW w:w="1673" w:type="dxa"/>
            <w:vAlign w:val="center"/>
          </w:tcPr>
          <w:p w:rsidR="009C6496" w:rsidRDefault="00C84A90">
            <w:pPr>
              <w:spacing w:after="0" w:line="240" w:lineRule="auto"/>
              <w:jc w:val="both"/>
              <w:rPr>
                <w:rFonts w:ascii="Arial" w:hAnsi="Arial" w:cs="Arial"/>
                <w:sz w:val="20"/>
                <w:szCs w:val="20"/>
                <w:lang w:val="mn-MN"/>
              </w:rPr>
            </w:pPr>
            <w:r>
              <w:rPr>
                <w:rFonts w:ascii="Arial" w:eastAsia="Arial" w:hAnsi="Arial" w:cs="Arial"/>
                <w:iCs/>
                <w:sz w:val="20"/>
                <w:szCs w:val="20"/>
                <w:lang w:val="mn-MN"/>
              </w:rPr>
              <w:t>Хэрэгжилтийг хуулийн хугацаанд тайлагнасан байдал</w:t>
            </w:r>
          </w:p>
        </w:tc>
        <w:tc>
          <w:tcPr>
            <w:tcW w:w="2551"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rPr>
              <w:t>-</w:t>
            </w:r>
          </w:p>
        </w:tc>
        <w:tc>
          <w:tcPr>
            <w:tcW w:w="2410"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 xml:space="preserve">      </w:t>
            </w:r>
            <w:proofErr w:type="spellStart"/>
            <w:r>
              <w:rPr>
                <w:rFonts w:ascii="Arial" w:hAnsi="Arial" w:cs="Arial"/>
                <w:sz w:val="20"/>
                <w:szCs w:val="20"/>
              </w:rPr>
              <w:t>Хэрэгжилтийн</w:t>
            </w:r>
            <w:proofErr w:type="spellEnd"/>
            <w:r>
              <w:rPr>
                <w:rFonts w:ascii="Arial" w:hAnsi="Arial" w:cs="Arial"/>
                <w:sz w:val="20"/>
                <w:szCs w:val="20"/>
              </w:rPr>
              <w:t xml:space="preserve"> </w:t>
            </w:r>
            <w:proofErr w:type="spellStart"/>
            <w:r>
              <w:rPr>
                <w:rFonts w:ascii="Arial" w:hAnsi="Arial" w:cs="Arial"/>
                <w:sz w:val="20"/>
                <w:szCs w:val="20"/>
              </w:rPr>
              <w:t>хувиар</w:t>
            </w:r>
            <w:proofErr w:type="spellEnd"/>
          </w:p>
        </w:tc>
        <w:tc>
          <w:tcPr>
            <w:tcW w:w="3544" w:type="dxa"/>
            <w:vAlign w:val="center"/>
          </w:tcPr>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Тус төв дээр 2025 оны хагас жилээр хяналтанд авсан 3</w:t>
            </w:r>
            <w:r>
              <w:rPr>
                <w:rFonts w:ascii="Arial" w:eastAsiaTheme="minorEastAsia" w:hAnsi="Arial" w:cs="Arial"/>
                <w:color w:val="000000" w:themeColor="text1"/>
                <w:sz w:val="20"/>
                <w:szCs w:val="20"/>
                <w:rtl/>
                <w:cs/>
                <w:lang w:val="mn-MN"/>
              </w:rPr>
              <w:t>4</w:t>
            </w:r>
            <w:r>
              <w:rPr>
                <w:rFonts w:ascii="Arial" w:eastAsiaTheme="minorEastAsia" w:hAnsi="Arial" w:cs="Arial"/>
                <w:color w:val="000000" w:themeColor="text1"/>
                <w:sz w:val="20"/>
                <w:szCs w:val="20"/>
                <w:lang w:val="mn-MN"/>
              </w:rPr>
              <w:t xml:space="preserve"> тогтоол, шийдвэр захирамж, тушаал, албан даалгавар хэрэгжиж  бүрэн хэрэгжиж байна</w:t>
            </w:r>
          </w:p>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 xml:space="preserve">2025 онд төв нь 80 хүний орон тоотой үүнээс  Зэвсгийн инженер-1, Хөдөө аж ахуйн ахлах техникч-1, Уур амьсгал боловсруулалтын ахлах техникч-1, Орхон, Зүүнхараа </w:t>
            </w:r>
            <w:r>
              <w:rPr>
                <w:rFonts w:ascii="Arial" w:eastAsiaTheme="minorEastAsia" w:hAnsi="Arial" w:cs="Arial"/>
                <w:color w:val="000000" w:themeColor="text1"/>
                <w:sz w:val="20"/>
                <w:szCs w:val="20"/>
                <w:lang w:val="mn-MN"/>
              </w:rPr>
              <w:lastRenderedPageBreak/>
              <w:t xml:space="preserve">цаг уурын өртөөний ажиглагч-2  орон тоо дутагдалтай ажиллаж байна. </w:t>
            </w:r>
          </w:p>
          <w:p w:rsidR="009C6496" w:rsidRDefault="00C84A90">
            <w:pPr>
              <w:spacing w:after="0" w:line="276" w:lineRule="auto"/>
              <w:jc w:val="both"/>
              <w:rPr>
                <w:lang w:val="mn-MN"/>
              </w:rPr>
            </w:pPr>
            <w:r>
              <w:rPr>
                <w:rFonts w:ascii="Arial" w:eastAsiaTheme="minorEastAsia" w:hAnsi="Arial" w:cs="Arial"/>
                <w:color w:val="000000" w:themeColor="text1"/>
                <w:sz w:val="20"/>
                <w:szCs w:val="20"/>
                <w:lang w:val="mn-MN"/>
              </w:rPr>
              <w:t>3 албан хаагч нь хүүхэд асрах чөлөөтэй, 8 албан хаагчийг ажилд шилжүүлэн томилж, 5 албан хаагчтай хөдөлмөрийн гэрээ байгуулан мөн 1 албан хаагчийг албан тушаалаас бууруулж, 6 албан хаагчид сахилгын шийтгэл ноогдуулан, 4 албан хаагчийн хөдөлмөрийн гэрээ дуусгавар болгон ажиллаж  байна.</w:t>
            </w:r>
            <w:r w:rsidRPr="00DF262C">
              <w:rPr>
                <w:lang w:val="mn-MN"/>
              </w:rPr>
              <w:t xml:space="preserve"> </w:t>
            </w:r>
          </w:p>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2025 онд  Байгаль орчны салбарт олон жил үр бүтээлтэй ажиллаж байгаа  6 албан хаагчдын шагналын тодорхойлолтыг бичин хүргүүлсэн байна.</w:t>
            </w:r>
          </w:p>
          <w:p w:rsidR="008C04DB" w:rsidRDefault="008C04DB">
            <w:pPr>
              <w:spacing w:after="0" w:line="276"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 xml:space="preserve">Тэрбум мод үндэсний хөтөлбөрийн хүрээнд хуваарьт газар буюу Гэрэлт цогцолбор дээр 18 ширхэг голт бор тарьж 7 хоног бүр хуваарь гарган усалгаа хийж байна. </w:t>
            </w:r>
          </w:p>
        </w:tc>
        <w:tc>
          <w:tcPr>
            <w:tcW w:w="1134"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lastRenderedPageBreak/>
              <w:t>100%</w:t>
            </w:r>
          </w:p>
        </w:tc>
      </w:tr>
      <w:tr w:rsidR="009C6496">
        <w:tc>
          <w:tcPr>
            <w:tcW w:w="709"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3</w:t>
            </w:r>
            <w:r>
              <w:rPr>
                <w:rFonts w:ascii="Arial" w:hAnsi="Arial" w:cs="Arial"/>
                <w:sz w:val="20"/>
                <w:szCs w:val="20"/>
              </w:rPr>
              <w:t>.</w:t>
            </w:r>
            <w:r>
              <w:rPr>
                <w:rFonts w:ascii="Arial" w:hAnsi="Arial" w:cs="Arial"/>
                <w:sz w:val="20"/>
                <w:szCs w:val="20"/>
                <w:lang w:val="mn-MN"/>
              </w:rPr>
              <w:t>2.2.</w:t>
            </w:r>
          </w:p>
        </w:tc>
        <w:tc>
          <w:tcPr>
            <w:tcW w:w="1730" w:type="dxa"/>
            <w:vAlign w:val="center"/>
          </w:tcPr>
          <w:p w:rsidR="009C6496" w:rsidRDefault="00C84A90">
            <w:pPr>
              <w:spacing w:after="0" w:line="240" w:lineRule="auto"/>
              <w:jc w:val="both"/>
              <w:rPr>
                <w:rFonts w:ascii="Arial" w:hAnsi="Arial" w:cs="Arial"/>
                <w:bCs/>
                <w:sz w:val="20"/>
                <w:szCs w:val="20"/>
                <w:lang w:val="mn-MN"/>
              </w:rPr>
            </w:pPr>
            <w:r>
              <w:rPr>
                <w:rFonts w:ascii="Arial" w:eastAsia="Arial" w:hAnsi="Arial" w:cs="Arial"/>
                <w:iCs/>
                <w:sz w:val="20"/>
                <w:szCs w:val="20"/>
                <w:lang w:val="mn-MN"/>
              </w:rPr>
              <w:t>Төрийн албан хаагчийн ёс зүйн хэм хэмжээг чанд сахиж, ашиг сонирхлын зөрчлөөс урьдчилан сэргийлэх талаар</w:t>
            </w:r>
          </w:p>
        </w:tc>
        <w:tc>
          <w:tcPr>
            <w:tcW w:w="963"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төсөв</w:t>
            </w:r>
            <w:proofErr w:type="spellEnd"/>
          </w:p>
        </w:tc>
        <w:tc>
          <w:tcPr>
            <w:tcW w:w="1673" w:type="dxa"/>
            <w:vAlign w:val="center"/>
          </w:tcPr>
          <w:p w:rsidR="009C6496" w:rsidRDefault="00C84A90">
            <w:pPr>
              <w:spacing w:after="0" w:line="240" w:lineRule="auto"/>
              <w:jc w:val="both"/>
              <w:rPr>
                <w:rFonts w:ascii="Arial" w:hAnsi="Arial" w:cs="Arial"/>
                <w:sz w:val="20"/>
                <w:szCs w:val="20"/>
                <w:lang w:val="mn-MN"/>
              </w:rPr>
            </w:pPr>
            <w:r>
              <w:rPr>
                <w:rFonts w:ascii="Arial" w:eastAsia="Arial" w:hAnsi="Arial" w:cs="Arial"/>
                <w:iCs/>
                <w:sz w:val="20"/>
                <w:szCs w:val="20"/>
                <w:lang w:val="mn-MN"/>
              </w:rPr>
              <w:t>Ёс зүйн зөрчил гаргасан төрийн албан хаагчийн тоо, ХАСХОМ-ийг хуулийн хугацаанд явуулсан албан хаагчийн тоо</w:t>
            </w:r>
          </w:p>
        </w:tc>
        <w:tc>
          <w:tcPr>
            <w:tcW w:w="2551"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rPr>
              <w:t>-</w:t>
            </w:r>
          </w:p>
        </w:tc>
        <w:tc>
          <w:tcPr>
            <w:tcW w:w="2410"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sz w:val="20"/>
                <w:szCs w:val="20"/>
              </w:rPr>
              <w:t>Гүйцэтгэл</w:t>
            </w:r>
            <w:proofErr w:type="spellEnd"/>
            <w:r>
              <w:rPr>
                <w:rFonts w:ascii="Arial" w:hAnsi="Arial" w:cs="Arial"/>
                <w:sz w:val="20"/>
                <w:szCs w:val="20"/>
              </w:rPr>
              <w:t xml:space="preserve"> -</w:t>
            </w:r>
            <w:proofErr w:type="spellStart"/>
            <w:r>
              <w:rPr>
                <w:rFonts w:ascii="Arial" w:hAnsi="Arial" w:cs="Arial"/>
                <w:sz w:val="20"/>
                <w:szCs w:val="20"/>
              </w:rPr>
              <w:t>тоогоор</w:t>
            </w:r>
            <w:proofErr w:type="spellEnd"/>
          </w:p>
        </w:tc>
        <w:tc>
          <w:tcPr>
            <w:tcW w:w="3544" w:type="dxa"/>
            <w:vAlign w:val="center"/>
          </w:tcPr>
          <w:p w:rsidR="009C6496" w:rsidRDefault="00C84A90">
            <w:pPr>
              <w:spacing w:after="0" w:line="240" w:lineRule="auto"/>
              <w:jc w:val="both"/>
              <w:rPr>
                <w:rFonts w:ascii="Arial" w:eastAsia="Calibri" w:hAnsi="Arial" w:cs="Arial"/>
                <w:sz w:val="20"/>
                <w:szCs w:val="20"/>
                <w:lang w:val="mn-MN"/>
              </w:rPr>
            </w:pPr>
            <w:r>
              <w:rPr>
                <w:rFonts w:ascii="Arial" w:eastAsia="Calibri" w:hAnsi="Arial" w:cs="Arial"/>
                <w:sz w:val="20"/>
                <w:szCs w:val="20"/>
                <w:lang w:val="mn-MN"/>
              </w:rPr>
              <w:t xml:space="preserve">Төрийн үйлчилгээний албан хаагчийн ёс зүйн дүрмийн хэрэгжилтийг зохион байгуулах, ёс зүйн зөрчлийг хянан шийдвэрлэх журам-д заасны дагуу төрийн захиргааны ёс зүйн зөрчлийн хянан шалгах чиг үүрэг бүхий Ёс зүйн хороо нь 2025 оны А/04 тоот тушаалаар шинэчлэн томилогдон  ажиллаж байна. </w:t>
            </w:r>
          </w:p>
          <w:p w:rsidR="009C6496" w:rsidRDefault="00C84A90">
            <w:pPr>
              <w:spacing w:after="0" w:line="240" w:lineRule="auto"/>
              <w:jc w:val="both"/>
              <w:rPr>
                <w:rFonts w:ascii="Arial" w:eastAsia="Calibri" w:hAnsi="Arial" w:cs="Arial"/>
                <w:sz w:val="20"/>
                <w:szCs w:val="20"/>
                <w:lang w:val="mn-MN"/>
              </w:rPr>
            </w:pPr>
            <w:r>
              <w:rPr>
                <w:rFonts w:ascii="Arial" w:eastAsia="Calibri" w:hAnsi="Arial" w:cs="Arial"/>
                <w:sz w:val="20"/>
                <w:szCs w:val="20"/>
                <w:lang w:val="mn-MN"/>
              </w:rPr>
              <w:t xml:space="preserve">Ёс зүйн хороо нь ажилчин, албан хаагчдаас ирсэн санал гомдлыг хүлээн авч, ёс зүйн зөрчлийг хянан </w:t>
            </w:r>
            <w:r>
              <w:rPr>
                <w:rFonts w:ascii="Arial" w:eastAsia="Calibri" w:hAnsi="Arial" w:cs="Arial"/>
                <w:sz w:val="20"/>
                <w:szCs w:val="20"/>
                <w:lang w:val="mn-MN"/>
              </w:rPr>
              <w:lastRenderedPageBreak/>
              <w:t>шийдвэрлэх дүрэм журмыг танилцуулж, мэдээллээр хангаж, албан хаагчдыг соён гэгээрүүлэх сургалт, хичээлийг онлайнаар болон танхимаар явуулан мөн шалган туслах ажлаар ажиллахдаа ёс зүйн дүрэм журмыг албан хаагчдад танилцуулан ажиллаж байна.</w:t>
            </w:r>
          </w:p>
          <w:p w:rsidR="009C6496" w:rsidRDefault="00C84A90">
            <w:pPr>
              <w:pStyle w:val="ListParagraph"/>
              <w:spacing w:after="0" w:line="240" w:lineRule="auto"/>
              <w:ind w:left="0"/>
              <w:jc w:val="both"/>
              <w:rPr>
                <w:rFonts w:ascii="Arial" w:eastAsiaTheme="minorEastAsia" w:hAnsi="Arial" w:cs="Arial"/>
                <w:color w:val="000000" w:themeColor="text1"/>
                <w:sz w:val="20"/>
                <w:szCs w:val="20"/>
                <w:lang w:val="mn-MN"/>
              </w:rPr>
            </w:pPr>
            <w:r>
              <w:rPr>
                <w:rFonts w:ascii="Arial" w:eastAsia="Calibri" w:hAnsi="Arial" w:cs="Arial"/>
                <w:sz w:val="20"/>
                <w:szCs w:val="20"/>
                <w:lang w:val="mn-MN"/>
              </w:rPr>
              <w:t>Ёс зүйн хороо нь Хөдөлмөр халамж үйлчилгээний газрын Хөдөлмөрийн байцаагч, Сэлэнгэ аймгийн Хүний эрхийн комисс, Сэлэнгэ аймгийн Засаг даргын Хууль эрх зүйн хэлтсийн мэргэжилтэнгүүдтэй хамтран мэргэжил арга зүйн зөвлөгөө аван ажилладаг байна.</w:t>
            </w:r>
            <w:r>
              <w:rPr>
                <w:rFonts w:ascii="Arial" w:eastAsia="Calibri" w:hAnsi="Arial" w:cs="Mongolian Baiti"/>
                <w:color w:val="000000"/>
                <w:sz w:val="24"/>
                <w:szCs w:val="30"/>
                <w:lang w:val="mn-MN" w:bidi="mn-Mong-CN"/>
              </w:rPr>
              <w:t xml:space="preserve"> </w:t>
            </w:r>
            <w:r>
              <w:rPr>
                <w:rFonts w:ascii="Arial" w:eastAsia="Calibri" w:hAnsi="Arial" w:cs="Mongolian Baiti"/>
                <w:color w:val="000000"/>
                <w:sz w:val="20"/>
                <w:szCs w:val="20"/>
                <w:lang w:val="mn-MN" w:bidi="mn-Mong-CN"/>
              </w:rPr>
              <w:t xml:space="preserve">Албан хаагчдад мэдээлэл хүргэх зорилгоор албаны хаалттай групп дотор соён гэгээрүүлэх болон танхим, цахимын сургалтуудыг байршуулан ажиллаж байна. 2025 оны 05 дугаар сарын 13-ны өдөр төвийн нийт ажилчдад ёс зүйн тухай хууль, ёс зүйн хорооны цаашид хийгдэх ажилын төлөвлөгөө зэргийг таниулах сургалтыг онлайн болон цахимаар орсон байна.  </w:t>
            </w:r>
          </w:p>
        </w:tc>
        <w:tc>
          <w:tcPr>
            <w:tcW w:w="1134"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lastRenderedPageBreak/>
              <w:t>100%</w:t>
            </w:r>
          </w:p>
        </w:tc>
      </w:tr>
      <w:tr w:rsidR="009C6496">
        <w:trPr>
          <w:trHeight w:val="523"/>
        </w:trPr>
        <w:tc>
          <w:tcPr>
            <w:tcW w:w="709" w:type="dxa"/>
            <w:vAlign w:val="center"/>
          </w:tcPr>
          <w:p w:rsidR="009C6496" w:rsidRDefault="00C84A90">
            <w:pPr>
              <w:spacing w:after="0" w:line="240" w:lineRule="auto"/>
              <w:jc w:val="both"/>
              <w:rPr>
                <w:rFonts w:ascii="Arial" w:hAnsi="Arial" w:cs="Arial"/>
                <w:bCs/>
                <w:sz w:val="20"/>
                <w:szCs w:val="20"/>
                <w:highlight w:val="yellow"/>
                <w:lang w:val="mn-MN"/>
              </w:rPr>
            </w:pPr>
            <w:r>
              <w:rPr>
                <w:rFonts w:ascii="Arial" w:hAnsi="Arial" w:cs="Arial"/>
                <w:sz w:val="20"/>
                <w:szCs w:val="20"/>
                <w:lang w:val="mn-MN"/>
              </w:rPr>
              <w:lastRenderedPageBreak/>
              <w:t>3</w:t>
            </w:r>
            <w:r>
              <w:rPr>
                <w:rFonts w:ascii="Arial" w:hAnsi="Arial" w:cs="Arial"/>
                <w:sz w:val="20"/>
                <w:szCs w:val="20"/>
              </w:rPr>
              <w:t>.</w:t>
            </w:r>
            <w:r>
              <w:rPr>
                <w:rFonts w:ascii="Arial" w:hAnsi="Arial" w:cs="Arial"/>
                <w:sz w:val="20"/>
                <w:szCs w:val="20"/>
                <w:lang w:val="mn-MN"/>
              </w:rPr>
              <w:t>2</w:t>
            </w:r>
            <w:r>
              <w:rPr>
                <w:rFonts w:ascii="Arial" w:hAnsi="Arial" w:cs="Arial"/>
                <w:sz w:val="20"/>
                <w:szCs w:val="20"/>
              </w:rPr>
              <w:t>.</w:t>
            </w:r>
            <w:r>
              <w:rPr>
                <w:rFonts w:ascii="Arial" w:hAnsi="Arial" w:cs="Arial"/>
                <w:sz w:val="20"/>
                <w:szCs w:val="20"/>
                <w:lang w:val="mn-MN"/>
              </w:rPr>
              <w:t>3</w:t>
            </w:r>
          </w:p>
        </w:tc>
        <w:tc>
          <w:tcPr>
            <w:tcW w:w="1730" w:type="dxa"/>
          </w:tcPr>
          <w:p w:rsidR="009C6496" w:rsidRDefault="00C84A90">
            <w:pPr>
              <w:spacing w:after="0" w:line="240" w:lineRule="auto"/>
              <w:jc w:val="both"/>
              <w:rPr>
                <w:rFonts w:ascii="Arial" w:hAnsi="Arial" w:cs="Arial"/>
                <w:bCs/>
                <w:sz w:val="20"/>
                <w:szCs w:val="20"/>
                <w:highlight w:val="yellow"/>
                <w:lang w:val="mn-MN"/>
              </w:rPr>
            </w:pPr>
            <w:r>
              <w:rPr>
                <w:rFonts w:ascii="Arial" w:eastAsia="Arial" w:hAnsi="Arial" w:cs="Arial"/>
                <w:sz w:val="20"/>
                <w:szCs w:val="20"/>
                <w:lang w:val="mn-MN"/>
              </w:rPr>
              <w:t>Байгууллагын дэргэдэх эцэг эхийн зөвлөлийг ажиллуулах</w:t>
            </w:r>
          </w:p>
        </w:tc>
        <w:tc>
          <w:tcPr>
            <w:tcW w:w="963" w:type="dxa"/>
          </w:tcPr>
          <w:p w:rsidR="009C6496" w:rsidRDefault="009C6496">
            <w:pPr>
              <w:spacing w:after="0" w:line="240" w:lineRule="auto"/>
              <w:jc w:val="both"/>
              <w:rPr>
                <w:rFonts w:ascii="Arial" w:hAnsi="Arial" w:cs="Arial"/>
                <w:bCs/>
                <w:sz w:val="20"/>
                <w:szCs w:val="20"/>
                <w:highlight w:val="yellow"/>
                <w:lang w:val="mn-MN"/>
              </w:rPr>
            </w:pPr>
          </w:p>
        </w:tc>
        <w:tc>
          <w:tcPr>
            <w:tcW w:w="1673" w:type="dxa"/>
          </w:tcPr>
          <w:p w:rsidR="009C6496" w:rsidRDefault="00C84A90">
            <w:pPr>
              <w:spacing w:after="0" w:line="240" w:lineRule="auto"/>
              <w:jc w:val="both"/>
              <w:rPr>
                <w:rFonts w:ascii="Arial" w:hAnsi="Arial" w:cs="Arial"/>
                <w:sz w:val="20"/>
                <w:szCs w:val="20"/>
                <w:highlight w:val="yellow"/>
                <w:lang w:val="mn-MN"/>
              </w:rPr>
            </w:pPr>
            <w:r>
              <w:rPr>
                <w:rFonts w:ascii="Arial" w:eastAsia="Times New Roman" w:hAnsi="Arial" w:cs="Arial"/>
                <w:sz w:val="20"/>
                <w:szCs w:val="20"/>
                <w:lang w:val="mn-MN"/>
              </w:rPr>
              <w:t>Ажлын төлөвлөгөө гарган ажилласан байдал</w:t>
            </w:r>
          </w:p>
        </w:tc>
        <w:tc>
          <w:tcPr>
            <w:tcW w:w="2551"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Албан хаагчдын хүүхдүүийг тухтай орчинд байлган саатуулах, хичээл хийх өрөөггарган тохижуулсан</w:t>
            </w:r>
          </w:p>
        </w:tc>
        <w:tc>
          <w:tcPr>
            <w:tcW w:w="2410" w:type="dxa"/>
            <w:shd w:val="clear" w:color="auto" w:fill="auto"/>
          </w:tcPr>
          <w:p w:rsidR="009C6496" w:rsidRDefault="00C84A90">
            <w:pPr>
              <w:spacing w:after="0" w:line="240" w:lineRule="auto"/>
              <w:jc w:val="both"/>
              <w:rPr>
                <w:rFonts w:ascii="Arial" w:hAnsi="Arial" w:cs="Arial"/>
                <w:bCs/>
                <w:sz w:val="20"/>
                <w:szCs w:val="20"/>
                <w:highlight w:val="yellow"/>
                <w:lang w:val="mn-MN"/>
              </w:rPr>
            </w:pPr>
            <w:r>
              <w:rPr>
                <w:rFonts w:ascii="Arial" w:hAnsi="Arial" w:cs="Arial"/>
                <w:bCs/>
                <w:color w:val="000000" w:themeColor="text1"/>
                <w:sz w:val="20"/>
                <w:szCs w:val="20"/>
                <w:lang w:val="mn-MN"/>
              </w:rPr>
              <w:t>Эцэг эх, хүүхдүүдийн дунд соён гэгээрүүлэх үйл ажиллагаа явуулсан байх</w:t>
            </w:r>
          </w:p>
        </w:tc>
        <w:tc>
          <w:tcPr>
            <w:tcW w:w="3544" w:type="dxa"/>
          </w:tcPr>
          <w:p w:rsidR="009C6496" w:rsidRDefault="00C84A90">
            <w:pPr>
              <w:spacing w:after="200" w:line="276" w:lineRule="auto"/>
              <w:jc w:val="both"/>
              <w:rPr>
                <w:rFonts w:ascii="Arial" w:hAnsi="Arial" w:cs="Arial"/>
                <w:sz w:val="20"/>
                <w:szCs w:val="20"/>
              </w:rPr>
            </w:pPr>
            <w:r>
              <w:rPr>
                <w:rFonts w:ascii="Arial" w:hAnsi="Arial" w:cs="Arial"/>
                <w:sz w:val="20"/>
                <w:szCs w:val="20"/>
                <w:lang w:val="mn-MN"/>
              </w:rPr>
              <w:t xml:space="preserve">Сэлэнгэ аймгийн УЦУОШТөвийн эцэг эхийн зөвлөл нь  ажилчдын хүүхдийн өрөөг цэвэр тохитой байлгах үүднээс МҮХ-ийн дарга П.Жигүүрцэцэгийн майхан болон ханын стикер бэлэглэсэнийг хүүхдийн өрөөнд байрлуулсан байна. Мөн ажилчдын хүүхдийн өрөөнд хүүхдүүд байх хугацаандаа </w:t>
            </w:r>
            <w:r>
              <w:rPr>
                <w:rFonts w:ascii="Arial" w:hAnsi="Arial" w:cs="Arial"/>
                <w:sz w:val="20"/>
                <w:szCs w:val="20"/>
                <w:lang w:val="mn-MN"/>
              </w:rPr>
              <w:lastRenderedPageBreak/>
              <w:t xml:space="preserve">цэгцтэй байх хүхдийн өрөөний эд юмсад эвдэрэл гэмтэл учруулахгүй байх үүднээс эцэг эхчүүдэд санамж өгч ажиллаж байна. Эцэг эх хүүхдүүдийг сооён гэгээрүүлэх ажлын хүрээнд </w:t>
            </w:r>
            <w:r>
              <w:rPr>
                <w:rFonts w:ascii="Arial" w:eastAsiaTheme="minorEastAsia" w:hAnsi="Arial" w:cs="Arial"/>
                <w:sz w:val="20"/>
                <w:szCs w:val="20"/>
                <w:lang w:val="mn-MN"/>
              </w:rPr>
              <w:t>2025.06.04-нд Сэлэнгэ аймгийн Хүүхэд гэр бүл, залуучуудын хөгжлийн газраас гэр бүлийн боловсрол олгох багц сургалтанд төвийн болон сумбын албан хаагчдыг хамруулав. Сургалтанд танхимаар 14, онлайнаар 24 нийт 28 албан хаагч оролцсон байна.</w:t>
            </w:r>
          </w:p>
        </w:tc>
        <w:tc>
          <w:tcPr>
            <w:tcW w:w="1134" w:type="dxa"/>
          </w:tcPr>
          <w:p w:rsidR="009C6496" w:rsidRDefault="00C84A90">
            <w:pPr>
              <w:spacing w:after="0" w:line="240" w:lineRule="auto"/>
              <w:jc w:val="both"/>
              <w:rPr>
                <w:rFonts w:ascii="Arial" w:hAnsi="Arial" w:cs="Arial"/>
                <w:bCs/>
                <w:sz w:val="20"/>
                <w:szCs w:val="20"/>
                <w:highlight w:val="yellow"/>
                <w:lang w:val="mn-MN"/>
              </w:rPr>
            </w:pPr>
            <w:r>
              <w:rPr>
                <w:rFonts w:ascii="Arial" w:hAnsi="Arial" w:cs="Arial"/>
                <w:bCs/>
                <w:sz w:val="20"/>
                <w:szCs w:val="20"/>
                <w:lang w:val="mn-MN"/>
              </w:rPr>
              <w:lastRenderedPageBreak/>
              <w:t>100%</w:t>
            </w:r>
          </w:p>
        </w:tc>
      </w:tr>
      <w:tr w:rsidR="009C6496">
        <w:tc>
          <w:tcPr>
            <w:tcW w:w="709"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3</w:t>
            </w:r>
            <w:r>
              <w:rPr>
                <w:rFonts w:ascii="Arial" w:hAnsi="Arial" w:cs="Arial"/>
                <w:sz w:val="20"/>
                <w:szCs w:val="20"/>
              </w:rPr>
              <w:t>.</w:t>
            </w:r>
            <w:r>
              <w:rPr>
                <w:rFonts w:ascii="Arial" w:hAnsi="Arial" w:cs="Arial"/>
                <w:sz w:val="20"/>
                <w:szCs w:val="20"/>
                <w:lang w:val="mn-MN"/>
              </w:rPr>
              <w:t>2</w:t>
            </w:r>
            <w:r>
              <w:rPr>
                <w:rFonts w:ascii="Arial" w:hAnsi="Arial" w:cs="Arial"/>
                <w:sz w:val="20"/>
                <w:szCs w:val="20"/>
              </w:rPr>
              <w:t>.</w:t>
            </w:r>
            <w:r>
              <w:rPr>
                <w:rFonts w:ascii="Arial" w:hAnsi="Arial" w:cs="Arial"/>
                <w:sz w:val="20"/>
                <w:szCs w:val="20"/>
                <w:lang w:val="mn-MN"/>
              </w:rPr>
              <w:t>4</w:t>
            </w:r>
            <w:r>
              <w:rPr>
                <w:rFonts w:ascii="Arial" w:hAnsi="Arial" w:cs="Arial"/>
                <w:sz w:val="20"/>
                <w:szCs w:val="20"/>
              </w:rPr>
              <w:t>.</w:t>
            </w:r>
          </w:p>
        </w:tc>
        <w:tc>
          <w:tcPr>
            <w:tcW w:w="1730" w:type="dxa"/>
            <w:vAlign w:val="center"/>
          </w:tcPr>
          <w:p w:rsidR="009C6496" w:rsidRDefault="00C84A90">
            <w:pPr>
              <w:spacing w:after="0" w:line="240" w:lineRule="auto"/>
              <w:jc w:val="both"/>
              <w:rPr>
                <w:rFonts w:ascii="Arial" w:hAnsi="Arial" w:cs="Arial"/>
                <w:bCs/>
                <w:sz w:val="20"/>
                <w:szCs w:val="20"/>
                <w:lang w:val="mn-MN"/>
              </w:rPr>
            </w:pPr>
            <w:r>
              <w:rPr>
                <w:rFonts w:ascii="Arial" w:eastAsia="Arial" w:hAnsi="Arial" w:cs="Arial"/>
                <w:iCs/>
                <w:sz w:val="20"/>
                <w:szCs w:val="20"/>
                <w:lang w:val="mn-MN"/>
              </w:rPr>
              <w:t>Байгууллагын хүний нөөцийн чадавхийг бэхжүүлэх, сургалтын хөтөлбөрийг хэрэгжүүлэх</w:t>
            </w:r>
          </w:p>
        </w:tc>
        <w:tc>
          <w:tcPr>
            <w:tcW w:w="963"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төсөв</w:t>
            </w:r>
            <w:proofErr w:type="spellEnd"/>
          </w:p>
        </w:tc>
        <w:tc>
          <w:tcPr>
            <w:tcW w:w="1673" w:type="dxa"/>
            <w:vAlign w:val="center"/>
          </w:tcPr>
          <w:p w:rsidR="009C6496" w:rsidRDefault="00C84A90">
            <w:pPr>
              <w:spacing w:after="0" w:line="240" w:lineRule="auto"/>
              <w:jc w:val="both"/>
              <w:rPr>
                <w:rFonts w:ascii="Arial" w:hAnsi="Arial" w:cs="Arial"/>
                <w:sz w:val="20"/>
                <w:szCs w:val="20"/>
                <w:lang w:val="mn-MN"/>
              </w:rPr>
            </w:pPr>
            <w:r>
              <w:rPr>
                <w:rFonts w:ascii="Arial" w:eastAsia="Arial" w:hAnsi="Arial" w:cs="Arial"/>
                <w:iCs/>
                <w:sz w:val="20"/>
                <w:szCs w:val="20"/>
                <w:lang w:val="mn-MN"/>
              </w:rPr>
              <w:t>ЦУОШГ-ын даргын баталсан сургалтын төлөвлөгөөний биелэлтийн хувиар</w:t>
            </w:r>
          </w:p>
        </w:tc>
        <w:tc>
          <w:tcPr>
            <w:tcW w:w="2551"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rPr>
              <w:t>-</w:t>
            </w:r>
          </w:p>
        </w:tc>
        <w:tc>
          <w:tcPr>
            <w:tcW w:w="2410"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sz w:val="20"/>
                <w:szCs w:val="20"/>
              </w:rPr>
              <w:t>Гүйцэтгэлийн</w:t>
            </w:r>
            <w:proofErr w:type="spellEnd"/>
            <w:r>
              <w:rPr>
                <w:rFonts w:ascii="Arial" w:hAnsi="Arial" w:cs="Arial"/>
                <w:sz w:val="20"/>
                <w:szCs w:val="20"/>
              </w:rPr>
              <w:t xml:space="preserve"> </w:t>
            </w:r>
            <w:proofErr w:type="spellStart"/>
            <w:r>
              <w:rPr>
                <w:rFonts w:ascii="Arial" w:hAnsi="Arial" w:cs="Arial"/>
                <w:sz w:val="20"/>
                <w:szCs w:val="20"/>
              </w:rPr>
              <w:t>хувиар</w:t>
            </w:r>
            <w:proofErr w:type="spellEnd"/>
          </w:p>
        </w:tc>
        <w:tc>
          <w:tcPr>
            <w:tcW w:w="3544" w:type="dxa"/>
            <w:vAlign w:val="center"/>
          </w:tcPr>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 xml:space="preserve">Ус цаг уур орчны шинжилгээний газрын хүний нөөцийн чадавхийг дээшлүүлэх зорилтын хүрээнд </w:t>
            </w:r>
          </w:p>
          <w:p w:rsidR="009C6496" w:rsidRDefault="00C84A90">
            <w:pPr>
              <w:spacing w:line="240" w:lineRule="auto"/>
              <w:jc w:val="both"/>
              <w:rPr>
                <w:rFonts w:ascii="Arial" w:eastAsiaTheme="minorEastAsia" w:hAnsi="Arial" w:cs="Arial"/>
                <w:color w:val="000000" w:themeColor="text1"/>
                <w:sz w:val="20"/>
                <w:szCs w:val="20"/>
                <w:lang w:val="mn-MN"/>
              </w:rPr>
            </w:pPr>
            <w:r>
              <w:rPr>
                <w:rFonts w:ascii="Arial" w:hAnsi="Arial" w:cs="Arial"/>
                <w:sz w:val="20"/>
                <w:szCs w:val="20"/>
                <w:lang w:val="mn-MN"/>
              </w:rPr>
              <w:t xml:space="preserve">2025 онд төлөвлөгөөний дагуу 3 чиглэл, 23 арга хэмжээ хийгдэхээс  2 чиглэл,  10 арга хэмжээ хуваарийн хийгдсэн байна.  Ажилтан албан хаагчдад давхардсан тоогоор мэргэжлийн 8 хоног 36 цаг 15 минутын сургалт, бусад сургалт семинарт 59 цаг 16 минут  хийгдэж, ЦУОШГ, УЦУОСМХ, ИНЦУГазар болон бусад байгууллагуудаас зохион байгуулсан сургалт семинарууд, сум орон нутаг, төрийн болон төрийн бус байгууллагуудаас зохион байгуулдаг сургалтуудад УЦУОШТөвийн 75 албан хаагчид хүн 1-5 хоногийн хугацаанд хамрагдаж мэдлэг чадвараа дээшлүүлэх мэдлэг чадвар олгох </w:t>
            </w:r>
            <w:r>
              <w:rPr>
                <w:rFonts w:ascii="Arial" w:hAnsi="Arial" w:cs="Arial"/>
                <w:sz w:val="20"/>
                <w:szCs w:val="20"/>
                <w:lang w:val="mn-MN"/>
              </w:rPr>
              <w:lastRenderedPageBreak/>
              <w:t>төрөл бүрийн сургалтуудад идэвхтэй оролцуулж дэмжин ажилладаг</w:t>
            </w:r>
            <w:r>
              <w:rPr>
                <w:rFonts w:ascii="Arial" w:hAnsi="Arial" w:cs="Arial"/>
                <w:sz w:val="20"/>
                <w:szCs w:val="20"/>
                <w:rtl/>
                <w:cs/>
                <w:lang w:val="mn-MN"/>
              </w:rPr>
              <w:t>.</w:t>
            </w:r>
          </w:p>
        </w:tc>
        <w:tc>
          <w:tcPr>
            <w:tcW w:w="1134"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lastRenderedPageBreak/>
              <w:t>100%</w:t>
            </w:r>
          </w:p>
        </w:tc>
      </w:tr>
      <w:tr w:rsidR="009C6496">
        <w:tc>
          <w:tcPr>
            <w:tcW w:w="709"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3</w:t>
            </w:r>
            <w:r>
              <w:rPr>
                <w:rFonts w:ascii="Arial" w:hAnsi="Arial" w:cs="Arial"/>
                <w:sz w:val="20"/>
                <w:szCs w:val="20"/>
              </w:rPr>
              <w:t>.</w:t>
            </w:r>
            <w:r>
              <w:rPr>
                <w:rFonts w:ascii="Arial" w:hAnsi="Arial" w:cs="Arial"/>
                <w:sz w:val="20"/>
                <w:szCs w:val="20"/>
                <w:lang w:val="mn-MN"/>
              </w:rPr>
              <w:t>2</w:t>
            </w:r>
            <w:r>
              <w:rPr>
                <w:rFonts w:ascii="Arial" w:hAnsi="Arial" w:cs="Arial"/>
                <w:sz w:val="20"/>
                <w:szCs w:val="20"/>
              </w:rPr>
              <w:t>.</w:t>
            </w:r>
            <w:r>
              <w:rPr>
                <w:rFonts w:ascii="Arial" w:hAnsi="Arial" w:cs="Arial"/>
                <w:sz w:val="20"/>
                <w:szCs w:val="20"/>
                <w:lang w:val="mn-MN"/>
              </w:rPr>
              <w:t>5</w:t>
            </w:r>
            <w:r>
              <w:rPr>
                <w:rFonts w:ascii="Arial" w:hAnsi="Arial" w:cs="Arial"/>
                <w:sz w:val="20"/>
                <w:szCs w:val="20"/>
              </w:rPr>
              <w:t>.</w:t>
            </w:r>
          </w:p>
        </w:tc>
        <w:tc>
          <w:tcPr>
            <w:tcW w:w="1730" w:type="dxa"/>
            <w:vAlign w:val="center"/>
          </w:tcPr>
          <w:p w:rsidR="009C6496" w:rsidRDefault="00C84A90">
            <w:pPr>
              <w:spacing w:after="0" w:line="240" w:lineRule="auto"/>
              <w:jc w:val="both"/>
              <w:rPr>
                <w:rFonts w:ascii="Arial" w:hAnsi="Arial" w:cs="Arial"/>
                <w:bCs/>
                <w:sz w:val="20"/>
                <w:szCs w:val="20"/>
                <w:lang w:val="mn-MN"/>
              </w:rPr>
            </w:pPr>
            <w:r>
              <w:rPr>
                <w:rFonts w:ascii="Arial" w:eastAsia="Arial" w:hAnsi="Arial" w:cs="Arial"/>
                <w:iCs/>
                <w:sz w:val="20"/>
                <w:szCs w:val="20"/>
                <w:lang w:val="mn-MN"/>
              </w:rPr>
              <w:t>Албан хаагчдын ажиллах нөхцөл, нийгмийн баталгааг хангах</w:t>
            </w:r>
          </w:p>
        </w:tc>
        <w:tc>
          <w:tcPr>
            <w:tcW w:w="963"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төсөв</w:t>
            </w:r>
            <w:proofErr w:type="spellEnd"/>
          </w:p>
        </w:tc>
        <w:tc>
          <w:tcPr>
            <w:tcW w:w="1673" w:type="dxa"/>
            <w:vAlign w:val="center"/>
          </w:tcPr>
          <w:p w:rsidR="009C6496" w:rsidRDefault="00C84A90">
            <w:pPr>
              <w:spacing w:after="0" w:line="240" w:lineRule="auto"/>
              <w:jc w:val="both"/>
              <w:rPr>
                <w:rFonts w:ascii="Arial" w:hAnsi="Arial" w:cs="Arial"/>
                <w:sz w:val="20"/>
                <w:szCs w:val="20"/>
                <w:lang w:val="mn-MN"/>
              </w:rPr>
            </w:pPr>
            <w:r>
              <w:rPr>
                <w:rFonts w:ascii="Arial" w:hAnsi="Arial" w:cs="Arial"/>
                <w:iCs/>
                <w:sz w:val="20"/>
                <w:szCs w:val="20"/>
                <w:lang w:val="mn-MN"/>
              </w:rPr>
              <w:t>Х</w:t>
            </w:r>
            <w:proofErr w:type="spellStart"/>
            <w:r>
              <w:rPr>
                <w:rFonts w:ascii="Arial" w:hAnsi="Arial" w:cs="Arial"/>
                <w:iCs/>
                <w:sz w:val="20"/>
                <w:szCs w:val="20"/>
              </w:rPr>
              <w:t>өтөлбөрийн</w:t>
            </w:r>
            <w:proofErr w:type="spellEnd"/>
            <w:r>
              <w:rPr>
                <w:rFonts w:ascii="Arial" w:hAnsi="Arial" w:cs="Arial"/>
                <w:iCs/>
                <w:sz w:val="20"/>
                <w:szCs w:val="20"/>
              </w:rPr>
              <w:t xml:space="preserve"> </w:t>
            </w:r>
            <w:proofErr w:type="spellStart"/>
            <w:r>
              <w:rPr>
                <w:rFonts w:ascii="Arial" w:hAnsi="Arial" w:cs="Arial"/>
                <w:iCs/>
                <w:sz w:val="20"/>
                <w:szCs w:val="20"/>
              </w:rPr>
              <w:t>биелэлт</w:t>
            </w:r>
            <w:proofErr w:type="spellEnd"/>
            <w:r>
              <w:rPr>
                <w:rFonts w:ascii="Arial" w:hAnsi="Arial" w:cs="Arial"/>
                <w:iCs/>
                <w:sz w:val="20"/>
                <w:szCs w:val="20"/>
              </w:rPr>
              <w:t xml:space="preserve">, </w:t>
            </w:r>
            <w:proofErr w:type="spellStart"/>
            <w:r>
              <w:rPr>
                <w:rFonts w:ascii="Arial" w:hAnsi="Arial" w:cs="Arial"/>
                <w:iCs/>
                <w:sz w:val="20"/>
                <w:szCs w:val="20"/>
              </w:rPr>
              <w:t>хувиар</w:t>
            </w:r>
            <w:proofErr w:type="spellEnd"/>
          </w:p>
        </w:tc>
        <w:tc>
          <w:tcPr>
            <w:tcW w:w="2551"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rPr>
              <w:t>-</w:t>
            </w:r>
          </w:p>
        </w:tc>
        <w:tc>
          <w:tcPr>
            <w:tcW w:w="2410"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sz w:val="20"/>
                <w:szCs w:val="20"/>
              </w:rPr>
              <w:t>Гүйцэтгэлийн</w:t>
            </w:r>
            <w:proofErr w:type="spellEnd"/>
            <w:r>
              <w:rPr>
                <w:rFonts w:ascii="Arial" w:hAnsi="Arial" w:cs="Arial"/>
                <w:sz w:val="20"/>
                <w:szCs w:val="20"/>
              </w:rPr>
              <w:t xml:space="preserve"> </w:t>
            </w:r>
            <w:proofErr w:type="spellStart"/>
            <w:r>
              <w:rPr>
                <w:rFonts w:ascii="Arial" w:hAnsi="Arial" w:cs="Arial"/>
                <w:sz w:val="20"/>
                <w:szCs w:val="20"/>
              </w:rPr>
              <w:t>хувиар</w:t>
            </w:r>
            <w:proofErr w:type="spellEnd"/>
          </w:p>
        </w:tc>
        <w:tc>
          <w:tcPr>
            <w:tcW w:w="3544" w:type="dxa"/>
            <w:vAlign w:val="center"/>
          </w:tcPr>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Байгууллагын албан хаагчдын “Ажиллах нөхцөл, нийгмийн баталгаа”-г хангах 52 заалт бүхий төлөвлөгөө, “Манлайлал, мэдлэг, ур чадварыг хөгжүүлэх” 6 бүлэг 43 заалт бүхий хөтөлбөрүүдийн биелэлтийг хангах зорилгоор жил бүр хийх ажлын төлөвлөгөө гарган хэрэгжилтийг ханган  ажиллаж байна. 100%-ийн биелэлттэй байна.</w:t>
            </w:r>
          </w:p>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 xml:space="preserve"> Газар олголт, Оюуны чадавх боломжоо ашиглан орлого нэмэгдүүлэх тал дээр байгууллагад ирсэн хүсэлт байхгүй болно  </w:t>
            </w:r>
          </w:p>
        </w:tc>
        <w:tc>
          <w:tcPr>
            <w:tcW w:w="1134"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trPr>
          <w:trHeight w:val="1909"/>
        </w:trPr>
        <w:tc>
          <w:tcPr>
            <w:tcW w:w="709"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3.2.6.</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Хөдөлмөрийн аюулгүй ажиллагааны эрүүл ахуйн журам, зааврыг бүх салбарын ажиллагсдад  мөрдүүлэн ажиллах, зааварчилгаа өгч баталгаажуулалт хийх</w:t>
            </w:r>
          </w:p>
        </w:tc>
        <w:tc>
          <w:tcPr>
            <w:tcW w:w="963" w:type="dxa"/>
          </w:tcPr>
          <w:p w:rsidR="009C6496" w:rsidRDefault="009C6496">
            <w:pPr>
              <w:spacing w:after="0" w:line="240" w:lineRule="auto"/>
              <w:jc w:val="both"/>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 xml:space="preserve">Хөдөлмөрийн аюулгүй ажиллагаа зөрчигдөөгүй байх  </w:t>
            </w:r>
          </w:p>
        </w:tc>
        <w:tc>
          <w:tcPr>
            <w:tcW w:w="2551"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Хөдөлмөрийн аюулгүй ажиллагааны журам батлан мөрдөн ажилласан</w:t>
            </w:r>
          </w:p>
        </w:tc>
        <w:tc>
          <w:tcPr>
            <w:tcW w:w="241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Хөдөлмөрийн аюулгүй ажиллагааны талаар арга хэмжээг тогтмол хэрэгжүүлсэн байна</w:t>
            </w:r>
          </w:p>
        </w:tc>
        <w:tc>
          <w:tcPr>
            <w:tcW w:w="3544" w:type="dxa"/>
          </w:tcPr>
          <w:p w:rsidR="009C6496" w:rsidRDefault="00C84A90">
            <w:pPr>
              <w:spacing w:after="0" w:line="240" w:lineRule="auto"/>
              <w:jc w:val="both"/>
              <w:rPr>
                <w:rFonts w:ascii="Arial" w:hAnsi="Arial" w:cs="Arial"/>
                <w:sz w:val="20"/>
                <w:szCs w:val="20"/>
                <w:rtl/>
                <w:cs/>
                <w:lang w:val="mn-MN"/>
              </w:rPr>
            </w:pPr>
            <w:r>
              <w:rPr>
                <w:rFonts w:ascii="Arial" w:hAnsi="Arial" w:cs="Arial"/>
                <w:sz w:val="20"/>
                <w:szCs w:val="20"/>
                <w:lang w:val="mn-MN"/>
              </w:rPr>
              <w:t>202</w:t>
            </w:r>
            <w:r>
              <w:rPr>
                <w:rFonts w:ascii="Arial" w:hAnsi="Arial" w:cs="Arial"/>
                <w:sz w:val="20"/>
                <w:szCs w:val="20"/>
                <w:rtl/>
                <w:cs/>
                <w:lang w:val="mn-MN"/>
              </w:rPr>
              <w:t>5</w:t>
            </w:r>
            <w:r>
              <w:rPr>
                <w:rFonts w:ascii="Arial" w:hAnsi="Arial" w:cs="Arial"/>
                <w:sz w:val="20"/>
                <w:szCs w:val="20"/>
                <w:lang w:val="mn-MN"/>
              </w:rPr>
              <w:t xml:space="preserve"> оны хөдөлмөрийн аюулгүй байдал эрүүл ахуйн талаар хийх ажлын төлөвлөгөөг гарган ус цаг уур орчны шинжилгээний төвийн даргаар батлуулан төлөвлөгөөнд тусгагдсан ажлуудыг төлөвлөгөөний дагуу хийж гүйцэтгэж байна. </w:t>
            </w:r>
          </w:p>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 xml:space="preserve">Цаг агаарт зориудаар нөлөөлөх экспедицүүдийн бие бүрэлдэхүүнд тоног төхөөрөмж, техникийн аюулгүй ажиллагааны дүрмийг танилцуулж, аянга зайлуулагчтай болгож, алсын зайнаас утасгүй удирдлагаар пуужин харвах болон хээрийн ажиллагааны үед анхаарч ажиллах зүйлийн талаар тодорхой </w:t>
            </w:r>
            <w:r>
              <w:rPr>
                <w:rFonts w:ascii="Arial" w:hAnsi="Arial" w:cs="Arial"/>
                <w:sz w:val="20"/>
                <w:szCs w:val="20"/>
                <w:lang w:val="mn-MN"/>
              </w:rPr>
              <w:lastRenderedPageBreak/>
              <w:t>зааварчилгаа, зөвлөмж өгч ажилласны дээр үйл ажиллагаанд гарах тохиолдол бүрт хүн нэг бүрээр гарын үсэг зуруулан аюулгүй ажиллагааны дүрэм сахин ажиллахыг анхааруулж зөвлөмж өгч ажиллав.</w:t>
            </w:r>
          </w:p>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Ус судлал аюулгүй ажиллагааны дүрмийг бүх харуулын ажиглагч нарт  танилцуулан гарын үсэг зуруулж аюулгүй ажиллагааг хангах талаар зөвлөмж өгөн  ажиллалаа.</w:t>
            </w:r>
          </w:p>
          <w:p w:rsidR="009C6496" w:rsidRDefault="00C84A90">
            <w:pPr>
              <w:spacing w:after="0" w:line="240" w:lineRule="auto"/>
              <w:ind w:firstLine="720"/>
              <w:jc w:val="both"/>
              <w:rPr>
                <w:rFonts w:ascii="Arial" w:hAnsi="Arial" w:cs="Arial"/>
                <w:sz w:val="20"/>
                <w:szCs w:val="20"/>
                <w:lang w:val="mn-MN"/>
              </w:rPr>
            </w:pPr>
            <w:r>
              <w:rPr>
                <w:rFonts w:ascii="Arial" w:hAnsi="Arial" w:cs="Arial"/>
                <w:sz w:val="20"/>
                <w:szCs w:val="20"/>
                <w:lang w:val="mn-MN"/>
              </w:rPr>
              <w:t>Өртөө харуулуудад өвлийн улиралд цаг уурын ажиглалт хийхдээ төмөр шатнаас халтирч унахаас сэргийлж барих тулгуур бариул хийлгэх, лабораторийн химийн хортой бодисын хадгалалт, устгалтанд тогтмол хяналт тавьж ажиллаж байна.</w:t>
            </w:r>
          </w:p>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БОШЛабораторийн ажилчдад х</w:t>
            </w:r>
            <w:r>
              <w:rPr>
                <w:rFonts w:ascii="Arial" w:hAnsi="Arial" w:cs="Arial"/>
                <w:sz w:val="20"/>
                <w:szCs w:val="20"/>
                <w:rtl/>
                <w:cs/>
                <w:lang w:val="mn-MN"/>
              </w:rPr>
              <w:t>а</w:t>
            </w:r>
            <w:r>
              <w:rPr>
                <w:rFonts w:ascii="Arial" w:hAnsi="Arial" w:cs="Arial"/>
                <w:sz w:val="20"/>
                <w:szCs w:val="20"/>
                <w:lang w:val="mn-MN"/>
              </w:rPr>
              <w:t>лад 5ш, резинэн бээлий, давхар шүүлтүүртэй маск, авто машины граш болон өртөөнүүдэд</w:t>
            </w:r>
            <w:r w:rsidRPr="00DF262C">
              <w:rPr>
                <w:rFonts w:ascii="Arial" w:hAnsi="Arial" w:cs="Arial"/>
                <w:sz w:val="20"/>
                <w:szCs w:val="20"/>
                <w:lang w:val="mn-MN"/>
              </w:rPr>
              <w:t xml:space="preserve"> </w:t>
            </w:r>
            <w:r>
              <w:rPr>
                <w:rFonts w:ascii="Arial" w:hAnsi="Arial" w:cs="Arial"/>
                <w:sz w:val="20"/>
                <w:szCs w:val="20"/>
                <w:lang w:val="mn-MN"/>
              </w:rPr>
              <w:t>7ш галын хор 280000 төгрөгийг бараа худалдан авахад зарцуулсан.</w:t>
            </w:r>
          </w:p>
          <w:p w:rsidR="009C6496" w:rsidRDefault="009C6496">
            <w:pPr>
              <w:spacing w:after="0" w:line="240" w:lineRule="auto"/>
              <w:jc w:val="both"/>
              <w:rPr>
                <w:rFonts w:ascii="Arial" w:eastAsiaTheme="minorEastAsia" w:hAnsi="Arial" w:cs="Arial"/>
                <w:color w:val="000000" w:themeColor="text1"/>
                <w:sz w:val="20"/>
                <w:szCs w:val="20"/>
                <w:lang w:val="mn-MN"/>
              </w:rPr>
            </w:pPr>
          </w:p>
        </w:tc>
        <w:tc>
          <w:tcPr>
            <w:tcW w:w="1134" w:type="dxa"/>
          </w:tcPr>
          <w:p w:rsidR="009C6496" w:rsidRDefault="00C84A90">
            <w:pPr>
              <w:spacing w:after="0" w:line="240" w:lineRule="auto"/>
              <w:jc w:val="both"/>
              <w:rPr>
                <w:rFonts w:ascii="Arial" w:hAnsi="Arial" w:cs="Arial"/>
                <w:bCs/>
                <w:sz w:val="20"/>
                <w:szCs w:val="20"/>
                <w:highlight w:val="yellow"/>
                <w:lang w:val="mn-MN"/>
              </w:rPr>
            </w:pPr>
            <w:r>
              <w:rPr>
                <w:rFonts w:ascii="Arial" w:hAnsi="Arial" w:cs="Arial"/>
                <w:bCs/>
                <w:sz w:val="20"/>
                <w:szCs w:val="20"/>
                <w:lang w:val="mn-MN"/>
              </w:rPr>
              <w:lastRenderedPageBreak/>
              <w:t>100%</w:t>
            </w:r>
            <w:r>
              <w:rPr>
                <w:rFonts w:ascii="Arial" w:hAnsi="Arial" w:cs="Arial"/>
                <w:bCs/>
                <w:sz w:val="20"/>
                <w:szCs w:val="20"/>
                <w:highlight w:val="yellow"/>
                <w:lang w:val="mn-MN"/>
              </w:rPr>
              <w:softHyphen/>
            </w:r>
            <w:r>
              <w:rPr>
                <w:rFonts w:ascii="Arial" w:hAnsi="Arial" w:cs="Arial"/>
                <w:bCs/>
                <w:sz w:val="20"/>
                <w:szCs w:val="20"/>
                <w:highlight w:val="yellow"/>
                <w:lang w:val="mn-MN"/>
              </w:rPr>
              <w:softHyphen/>
            </w:r>
            <w:r>
              <w:rPr>
                <w:rFonts w:ascii="Arial" w:hAnsi="Arial" w:cs="Arial"/>
                <w:bCs/>
                <w:sz w:val="20"/>
                <w:szCs w:val="20"/>
                <w:highlight w:val="yellow"/>
                <w:lang w:val="mn-MN"/>
              </w:rPr>
              <w:softHyphen/>
            </w:r>
            <w:r>
              <w:rPr>
                <w:rFonts w:ascii="Arial" w:hAnsi="Arial" w:cs="Arial"/>
                <w:bCs/>
                <w:sz w:val="20"/>
                <w:szCs w:val="20"/>
                <w:highlight w:val="yellow"/>
                <w:lang w:val="mn-MN"/>
              </w:rPr>
              <w:softHyphen/>
            </w:r>
            <w:r>
              <w:rPr>
                <w:rFonts w:ascii="Arial" w:hAnsi="Arial" w:cs="Arial"/>
                <w:bCs/>
                <w:sz w:val="20"/>
                <w:szCs w:val="20"/>
                <w:highlight w:val="yellow"/>
                <w:lang w:val="mn-MN"/>
              </w:rPr>
              <w:softHyphen/>
            </w:r>
            <w:r>
              <w:rPr>
                <w:rFonts w:ascii="Arial" w:hAnsi="Arial" w:cs="Arial"/>
                <w:bCs/>
                <w:sz w:val="20"/>
                <w:szCs w:val="20"/>
                <w:highlight w:val="yellow"/>
                <w:lang w:val="mn-MN"/>
              </w:rPr>
              <w:softHyphen/>
            </w:r>
            <w:r>
              <w:rPr>
                <w:rFonts w:ascii="Arial" w:hAnsi="Arial" w:cs="Arial"/>
                <w:bCs/>
                <w:sz w:val="20"/>
                <w:szCs w:val="20"/>
                <w:highlight w:val="yellow"/>
                <w:lang w:val="mn-MN"/>
              </w:rPr>
              <w:softHyphen/>
            </w:r>
          </w:p>
        </w:tc>
      </w:tr>
      <w:tr w:rsidR="009C6496">
        <w:tc>
          <w:tcPr>
            <w:tcW w:w="14714" w:type="dxa"/>
            <w:gridSpan w:val="8"/>
          </w:tcPr>
          <w:p w:rsidR="009C6496" w:rsidRDefault="00C84A90">
            <w:pPr>
              <w:spacing w:after="0" w:line="240" w:lineRule="auto"/>
              <w:jc w:val="center"/>
              <w:rPr>
                <w:rFonts w:ascii="Arial" w:hAnsi="Arial" w:cs="Arial"/>
                <w:bCs/>
                <w:sz w:val="20"/>
                <w:szCs w:val="20"/>
                <w:lang w:val="mn-MN"/>
              </w:rPr>
            </w:pPr>
            <w:r>
              <w:rPr>
                <w:rFonts w:ascii="Arial" w:eastAsia="Arial" w:hAnsi="Arial" w:cs="Arial"/>
                <w:bCs/>
                <w:sz w:val="20"/>
                <w:szCs w:val="20"/>
                <w:lang w:val="mn-MN"/>
              </w:rPr>
              <w:lastRenderedPageBreak/>
              <w:t>ГҮЙЦЭТГЭЛИЙН ЗОРИЛТ-</w:t>
            </w:r>
            <w:r>
              <w:rPr>
                <w:rFonts w:ascii="Arial" w:hAnsi="Arial" w:cs="Arial"/>
                <w:sz w:val="20"/>
                <w:szCs w:val="20"/>
                <w:lang w:val="mn-MN"/>
              </w:rPr>
              <w:t>3.3.</w:t>
            </w:r>
            <w:r>
              <w:rPr>
                <w:rFonts w:ascii="Arial" w:hAnsi="Arial" w:cs="Arial"/>
                <w:b/>
                <w:sz w:val="20"/>
                <w:szCs w:val="20"/>
                <w:lang w:val="mn-MN"/>
              </w:rPr>
              <w:t xml:space="preserve"> </w:t>
            </w:r>
            <w:r>
              <w:rPr>
                <w:rFonts w:ascii="Arial" w:hAnsi="Arial" w:cs="Arial"/>
                <w:sz w:val="20"/>
                <w:szCs w:val="20"/>
                <w:lang w:val="mn-MN"/>
              </w:rPr>
              <w:t>БАЙГУУЛЛАГЫН АРХИВ, АЛБАН ХЭРЭГ ХӨТЛӨЛТ</w:t>
            </w:r>
          </w:p>
        </w:tc>
      </w:tr>
      <w:tr w:rsidR="009C6496">
        <w:tc>
          <w:tcPr>
            <w:tcW w:w="709"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3.3.1.</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Байгууллагын архив, бичиг баримтыг холбогдох хууль, тогтоомж, стандарт, заавар журмын дагуу  эрхлэн явуулах;</w:t>
            </w:r>
          </w:p>
        </w:tc>
        <w:tc>
          <w:tcPr>
            <w:tcW w:w="963"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color w:val="000000"/>
                <w:sz w:val="20"/>
                <w:szCs w:val="20"/>
              </w:rPr>
              <w:t>Улсын</w:t>
            </w:r>
            <w:proofErr w:type="spellEnd"/>
            <w:r>
              <w:rPr>
                <w:rFonts w:ascii="Arial" w:hAnsi="Arial" w:cs="Arial"/>
                <w:color w:val="000000"/>
                <w:sz w:val="20"/>
                <w:szCs w:val="20"/>
              </w:rPr>
              <w:t xml:space="preserve"> </w:t>
            </w:r>
            <w:proofErr w:type="spellStart"/>
            <w:r>
              <w:rPr>
                <w:rFonts w:ascii="Arial" w:hAnsi="Arial" w:cs="Arial"/>
                <w:color w:val="000000"/>
                <w:sz w:val="20"/>
                <w:szCs w:val="20"/>
              </w:rPr>
              <w:t>төсөв</w:t>
            </w:r>
            <w:proofErr w:type="spellEnd"/>
          </w:p>
        </w:tc>
        <w:tc>
          <w:tcPr>
            <w:tcW w:w="1673" w:type="dxa"/>
            <w:vAlign w:val="center"/>
          </w:tcPr>
          <w:p w:rsidR="009C6496" w:rsidRDefault="00C84A90">
            <w:pPr>
              <w:spacing w:after="0" w:line="240" w:lineRule="auto"/>
              <w:jc w:val="both"/>
              <w:rPr>
                <w:rFonts w:ascii="Arial" w:hAnsi="Arial" w:cs="Arial"/>
                <w:sz w:val="20"/>
                <w:szCs w:val="20"/>
                <w:lang w:val="mn-MN"/>
              </w:rPr>
            </w:pPr>
            <w:r>
              <w:rPr>
                <w:rFonts w:ascii="Arial" w:hAnsi="Arial" w:cs="Arial"/>
                <w:color w:val="000000"/>
                <w:sz w:val="20"/>
                <w:szCs w:val="20"/>
                <w:lang w:val="ru-RU"/>
              </w:rPr>
              <w:t>Заавар, журам, стандартыг мөрдсөн байна.</w:t>
            </w:r>
          </w:p>
        </w:tc>
        <w:tc>
          <w:tcPr>
            <w:tcW w:w="2551"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color w:val="000000"/>
                <w:sz w:val="20"/>
                <w:szCs w:val="20"/>
                <w:lang w:val="ru-RU"/>
              </w:rPr>
              <w:t xml:space="preserve">Архивын ажил хэвийн явагдаж, 2022 оны болон 2023   жилийн тайлан гарсан байна. </w:t>
            </w:r>
            <w:proofErr w:type="spellStart"/>
            <w:r>
              <w:rPr>
                <w:rFonts w:ascii="Arial" w:hAnsi="Arial" w:cs="Arial"/>
                <w:color w:val="000000"/>
                <w:sz w:val="20"/>
                <w:szCs w:val="20"/>
              </w:rPr>
              <w:t>Баримт</w:t>
            </w:r>
            <w:proofErr w:type="spellEnd"/>
            <w:r>
              <w:rPr>
                <w:rFonts w:ascii="Arial" w:hAnsi="Arial" w:cs="Arial"/>
                <w:color w:val="000000"/>
                <w:sz w:val="20"/>
                <w:szCs w:val="20"/>
              </w:rPr>
              <w:t xml:space="preserve"> </w:t>
            </w:r>
            <w:proofErr w:type="spellStart"/>
            <w:r>
              <w:rPr>
                <w:rFonts w:ascii="Arial" w:hAnsi="Arial" w:cs="Arial"/>
                <w:color w:val="000000"/>
                <w:sz w:val="20"/>
                <w:szCs w:val="20"/>
              </w:rPr>
              <w:t>бичгийг</w:t>
            </w:r>
            <w:proofErr w:type="spellEnd"/>
            <w:r>
              <w:rPr>
                <w:rFonts w:ascii="Arial" w:hAnsi="Arial" w:cs="Arial"/>
                <w:color w:val="000000"/>
                <w:sz w:val="20"/>
                <w:szCs w:val="20"/>
              </w:rPr>
              <w:t xml:space="preserve"> </w:t>
            </w:r>
            <w:proofErr w:type="spellStart"/>
            <w:r>
              <w:rPr>
                <w:rFonts w:ascii="Arial" w:hAnsi="Arial" w:cs="Arial"/>
                <w:color w:val="000000"/>
                <w:sz w:val="20"/>
                <w:szCs w:val="20"/>
              </w:rPr>
              <w:t>эмх</w:t>
            </w:r>
            <w:proofErr w:type="spellEnd"/>
            <w:r>
              <w:rPr>
                <w:rFonts w:ascii="Arial" w:hAnsi="Arial" w:cs="Arial"/>
                <w:color w:val="000000"/>
                <w:sz w:val="20"/>
                <w:szCs w:val="20"/>
              </w:rPr>
              <w:t xml:space="preserve"> </w:t>
            </w:r>
            <w:proofErr w:type="spellStart"/>
            <w:r>
              <w:rPr>
                <w:rFonts w:ascii="Arial" w:hAnsi="Arial" w:cs="Arial"/>
                <w:color w:val="000000"/>
                <w:sz w:val="20"/>
                <w:szCs w:val="20"/>
              </w:rPr>
              <w:t>цэгцтэй</w:t>
            </w:r>
            <w:proofErr w:type="spellEnd"/>
            <w:r>
              <w:rPr>
                <w:rFonts w:ascii="Arial" w:hAnsi="Arial" w:cs="Arial"/>
                <w:color w:val="000000"/>
                <w:sz w:val="20"/>
                <w:szCs w:val="20"/>
              </w:rPr>
              <w:t xml:space="preserve">, </w:t>
            </w:r>
            <w:proofErr w:type="spellStart"/>
            <w:r>
              <w:rPr>
                <w:rFonts w:ascii="Arial" w:hAnsi="Arial" w:cs="Arial"/>
                <w:color w:val="000000"/>
                <w:sz w:val="20"/>
                <w:szCs w:val="20"/>
              </w:rPr>
              <w:t>тасралтгүй</w:t>
            </w:r>
            <w:proofErr w:type="spellEnd"/>
            <w:r>
              <w:rPr>
                <w:rFonts w:ascii="Arial" w:hAnsi="Arial" w:cs="Arial"/>
                <w:color w:val="000000"/>
                <w:sz w:val="20"/>
                <w:szCs w:val="20"/>
              </w:rPr>
              <w:t xml:space="preserve">, </w:t>
            </w:r>
            <w:proofErr w:type="spellStart"/>
            <w:r>
              <w:rPr>
                <w:rFonts w:ascii="Arial" w:hAnsi="Arial" w:cs="Arial"/>
                <w:color w:val="000000"/>
                <w:sz w:val="20"/>
                <w:szCs w:val="20"/>
              </w:rPr>
              <w:t>шуурхай</w:t>
            </w:r>
            <w:proofErr w:type="spellEnd"/>
            <w:r>
              <w:rPr>
                <w:rFonts w:ascii="Arial" w:hAnsi="Arial" w:cs="Arial"/>
                <w:color w:val="000000"/>
                <w:sz w:val="20"/>
                <w:szCs w:val="20"/>
              </w:rPr>
              <w:t xml:space="preserve"> </w:t>
            </w:r>
            <w:proofErr w:type="spellStart"/>
            <w:r>
              <w:rPr>
                <w:rFonts w:ascii="Arial" w:hAnsi="Arial" w:cs="Arial"/>
                <w:color w:val="000000"/>
                <w:sz w:val="20"/>
                <w:szCs w:val="20"/>
              </w:rPr>
              <w:t>байдлыг</w:t>
            </w:r>
            <w:proofErr w:type="spellEnd"/>
            <w:r>
              <w:rPr>
                <w:rFonts w:ascii="Arial" w:hAnsi="Arial" w:cs="Arial"/>
                <w:color w:val="000000"/>
                <w:sz w:val="20"/>
                <w:szCs w:val="20"/>
              </w:rPr>
              <w:t xml:space="preserve"> </w:t>
            </w:r>
            <w:proofErr w:type="spellStart"/>
            <w:r>
              <w:rPr>
                <w:rFonts w:ascii="Arial" w:hAnsi="Arial" w:cs="Arial"/>
                <w:color w:val="000000"/>
                <w:sz w:val="20"/>
                <w:szCs w:val="20"/>
              </w:rPr>
              <w:t>хангаж</w:t>
            </w:r>
            <w:proofErr w:type="spellEnd"/>
            <w:r>
              <w:rPr>
                <w:rFonts w:ascii="Arial" w:hAnsi="Arial" w:cs="Arial"/>
                <w:color w:val="000000"/>
                <w:sz w:val="20"/>
                <w:szCs w:val="20"/>
              </w:rPr>
              <w:t xml:space="preserve"> </w:t>
            </w:r>
            <w:proofErr w:type="spellStart"/>
            <w:r>
              <w:rPr>
                <w:rFonts w:ascii="Arial" w:hAnsi="Arial" w:cs="Arial"/>
                <w:color w:val="000000"/>
                <w:sz w:val="20"/>
                <w:szCs w:val="20"/>
              </w:rPr>
              <w:t>ажилласан</w:t>
            </w:r>
            <w:proofErr w:type="spellEnd"/>
            <w:r>
              <w:rPr>
                <w:rFonts w:ascii="Arial" w:hAnsi="Arial" w:cs="Arial"/>
                <w:color w:val="000000"/>
                <w:sz w:val="20"/>
                <w:szCs w:val="20"/>
              </w:rPr>
              <w:t>.</w:t>
            </w:r>
          </w:p>
        </w:tc>
        <w:tc>
          <w:tcPr>
            <w:tcW w:w="2410"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color w:val="000000"/>
                <w:sz w:val="20"/>
                <w:szCs w:val="20"/>
                <w:lang w:val="ru-RU"/>
              </w:rPr>
              <w:t>Архивын ажил хэвийн явагдаж, 2023 оны болон 2024   жилийн тайлан гарсан байна. Баримт бичгийг эмх цэгцтэй, тасралтгүй, шуурхай байдлыг хангаж ажилласан байна.</w:t>
            </w:r>
          </w:p>
        </w:tc>
        <w:tc>
          <w:tcPr>
            <w:tcW w:w="3544" w:type="dxa"/>
          </w:tcPr>
          <w:p w:rsidR="009C6496" w:rsidRPr="00DF262C" w:rsidRDefault="00C84A90">
            <w:pPr>
              <w:spacing w:after="0" w:line="240" w:lineRule="auto"/>
              <w:jc w:val="both"/>
              <w:rPr>
                <w:rFonts w:ascii="Arial" w:hAnsi="Arial" w:cs="Arial"/>
                <w:color w:val="000000"/>
                <w:sz w:val="20"/>
                <w:szCs w:val="20"/>
                <w:lang w:val="mn-MN"/>
              </w:rPr>
            </w:pPr>
            <w:r>
              <w:rPr>
                <w:rFonts w:ascii="Arial" w:hAnsi="Arial" w:cs="Arial"/>
                <w:color w:val="000000"/>
                <w:sz w:val="20"/>
                <w:szCs w:val="20"/>
                <w:lang w:val="mn-MN"/>
              </w:rPr>
              <w:t xml:space="preserve">  </w:t>
            </w:r>
            <w:r w:rsidRPr="00DF262C">
              <w:rPr>
                <w:rFonts w:ascii="Arial" w:hAnsi="Arial" w:cs="Arial"/>
                <w:color w:val="000000"/>
                <w:sz w:val="20"/>
                <w:szCs w:val="20"/>
                <w:lang w:val="mn-MN"/>
              </w:rPr>
              <w:t xml:space="preserve">Тайлангийн хугацаанд ЦУОШГазар, аймаг болон холбогдох газруудаас нийт 288 албан бичиг ирсэнээс 41 хариутай бичиг хүлээн авч хяналтанд аван цаг хугацаанд нь хариуг явуулсан байна. </w:t>
            </w:r>
          </w:p>
          <w:p w:rsidR="009C6496" w:rsidRPr="00DF262C" w:rsidRDefault="00C84A90">
            <w:pPr>
              <w:spacing w:after="0" w:line="240" w:lineRule="auto"/>
              <w:jc w:val="both"/>
              <w:rPr>
                <w:rFonts w:ascii="Arial" w:hAnsi="Arial" w:cs="Arial"/>
                <w:color w:val="000000"/>
                <w:sz w:val="20"/>
                <w:szCs w:val="20"/>
                <w:lang w:val="mn-MN"/>
              </w:rPr>
            </w:pPr>
            <w:r w:rsidRPr="00DF262C">
              <w:rPr>
                <w:rFonts w:ascii="Arial" w:hAnsi="Arial" w:cs="Arial"/>
                <w:color w:val="000000"/>
                <w:sz w:val="20"/>
                <w:szCs w:val="20"/>
                <w:lang w:val="mn-MN"/>
              </w:rPr>
              <w:t xml:space="preserve">Ард иргэд ажилтан албан хаагчдаас 40 өргөдөл, гомдол хүлээн авч 40 өргөдлийг </w:t>
            </w:r>
            <w:r w:rsidRPr="00DF262C">
              <w:rPr>
                <w:rFonts w:ascii="Arial" w:hAnsi="Arial" w:cs="Arial"/>
                <w:color w:val="000000"/>
                <w:sz w:val="20"/>
                <w:szCs w:val="20"/>
                <w:lang w:val="mn-MN"/>
              </w:rPr>
              <w:lastRenderedPageBreak/>
              <w:t>барагдуулсан ба Удирдлагын үйл ажиллагаанаас үүсч хөтлөгдсөн нийт 99 бичиг баримт, төвийн даргын А тушаал 30, Б тушаал 37, нийт 67 тушаалыг стандартын дагуу баримтжуулан боловсруулан бүрдүүлж ангилан төрөлжүүлж  ажилласан.</w:t>
            </w:r>
          </w:p>
          <w:p w:rsidR="009C6496" w:rsidRPr="00DF262C" w:rsidRDefault="00C84A90">
            <w:pPr>
              <w:spacing w:after="0" w:line="240" w:lineRule="auto"/>
              <w:jc w:val="both"/>
              <w:rPr>
                <w:rFonts w:ascii="Arial" w:hAnsi="Arial" w:cs="Arial"/>
                <w:color w:val="000000"/>
                <w:sz w:val="20"/>
                <w:szCs w:val="20"/>
                <w:lang w:val="mn-MN"/>
              </w:rPr>
            </w:pPr>
            <w:r w:rsidRPr="00DF262C">
              <w:rPr>
                <w:rFonts w:ascii="Arial" w:hAnsi="Arial" w:cs="Arial"/>
                <w:color w:val="000000"/>
                <w:sz w:val="20"/>
                <w:szCs w:val="20"/>
                <w:lang w:val="mn-MN"/>
              </w:rPr>
              <w:t>Төрийн байгууллагуудын дотоод үйл ажиллагааны удирдлагын нэгдсэн ERP системээр холбогдон өдөр тутмын үйл ажиллагаагаа цахим хэлбэрээр явуулж байна.</w:t>
            </w:r>
          </w:p>
          <w:p w:rsidR="009C6496" w:rsidRDefault="00C84A90">
            <w:pPr>
              <w:spacing w:after="0" w:line="240" w:lineRule="auto"/>
              <w:jc w:val="both"/>
              <w:rPr>
                <w:rFonts w:ascii="Arial" w:hAnsi="Arial" w:cs="Arial"/>
                <w:color w:val="000000"/>
                <w:sz w:val="20"/>
                <w:szCs w:val="20"/>
                <w:lang w:val="mn-MN"/>
              </w:rPr>
            </w:pPr>
            <w:r w:rsidRPr="00DF262C">
              <w:rPr>
                <w:rFonts w:ascii="Arial" w:hAnsi="Arial" w:cs="Arial"/>
                <w:color w:val="000000"/>
                <w:sz w:val="20"/>
                <w:szCs w:val="20"/>
                <w:lang w:val="mn-MN"/>
              </w:rPr>
              <w:t xml:space="preserve">2025 </w:t>
            </w:r>
            <w:r>
              <w:rPr>
                <w:rFonts w:ascii="Arial" w:hAnsi="Arial" w:cs="Arial"/>
                <w:color w:val="000000"/>
                <w:sz w:val="20"/>
                <w:szCs w:val="20"/>
                <w:lang w:val="mn-MN"/>
              </w:rPr>
              <w:t>оны 06 дугаар сараас эхлэн үйл ажиллагаандаа албан хэрэг хөтлөлтийг хос бичгээр явуулж байна.</w:t>
            </w:r>
          </w:p>
          <w:p w:rsidR="009C6496" w:rsidRDefault="00C84A90">
            <w:pPr>
              <w:spacing w:after="0" w:line="240"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 xml:space="preserve">Тус төв нь үйл ажиллагаандаа Архив албан хэрэг хөтлөлтийн үндсэн заавар журам, баримт бичгийн стандарт болон холбогдох хууль тогтоол  заавар журмыг мөрдлөг болгон, удирдлагын үйл ажиллагааг стандартын дагуу зөв баримтжуулах, баримт бичиг боловсруулах бүрдүүлэх хүлээн авах хянан шийдвэрлэх ангилан төрөлжүүлэх, эмх цэгц бүрдэл хадгалалт ашиглалтыг сайжруулах талаар хяналт тавин ажиллаа.   </w:t>
            </w:r>
          </w:p>
          <w:p w:rsidR="009C6496" w:rsidRDefault="00C84A90">
            <w:pPr>
              <w:spacing w:after="0" w:line="240"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Байгууллагын архив албан хэрэг хөтлөлт стандартын түвшинд хөтлөгдсөн Хөтлөх хэргийн нэрийн жагсаалт, Байгууллагын үйл ажиллагаанд үүссэн удирдлагын нийтлэг баримт бичиг хадгалах хугацааны үлгэрчилсэн жагсаалтыг баримтлан боловсруулан  гарган батлуулж мөрдөн ажиллаж байна.</w:t>
            </w:r>
          </w:p>
          <w:p w:rsidR="009C6496" w:rsidRDefault="00C84A90">
            <w:pPr>
              <w:spacing w:after="0" w:line="240"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lastRenderedPageBreak/>
              <w:t>202</w:t>
            </w:r>
            <w:r w:rsidRPr="00DF262C">
              <w:rPr>
                <w:rFonts w:ascii="Arial" w:eastAsiaTheme="minorEastAsia" w:hAnsi="Arial" w:cs="Arial"/>
                <w:color w:val="000000" w:themeColor="text1"/>
                <w:sz w:val="20"/>
                <w:szCs w:val="20"/>
                <w:lang w:val="mn-MN"/>
              </w:rPr>
              <w:t>4</w:t>
            </w:r>
            <w:r>
              <w:rPr>
                <w:rFonts w:ascii="Arial" w:eastAsiaTheme="minorEastAsia" w:hAnsi="Arial" w:cs="Arial"/>
                <w:color w:val="000000" w:themeColor="text1"/>
                <w:sz w:val="20"/>
                <w:szCs w:val="20"/>
                <w:lang w:val="mn-MN"/>
              </w:rPr>
              <w:t xml:space="preserve"> оны байнга хадгалах 1</w:t>
            </w:r>
            <w:r w:rsidR="00A23D4A" w:rsidRPr="00A23D4A">
              <w:rPr>
                <w:rFonts w:ascii="Arial" w:eastAsiaTheme="minorEastAsia" w:hAnsi="Arial" w:cs="Arial"/>
                <w:color w:val="000000" w:themeColor="text1"/>
                <w:sz w:val="20"/>
                <w:szCs w:val="20"/>
                <w:lang w:val="mn-MN"/>
              </w:rPr>
              <w:t>6</w:t>
            </w:r>
            <w:r>
              <w:rPr>
                <w:rFonts w:ascii="Arial" w:eastAsiaTheme="minorEastAsia" w:hAnsi="Arial" w:cs="Arial"/>
                <w:color w:val="000000" w:themeColor="text1"/>
                <w:sz w:val="20"/>
                <w:szCs w:val="20"/>
                <w:lang w:val="mn-MN"/>
              </w:rPr>
              <w:t xml:space="preserve"> хадгаламжийн нэгж, 1-70 жил хадгалах </w:t>
            </w:r>
            <w:r w:rsidR="00A23D4A" w:rsidRPr="00A23D4A">
              <w:rPr>
                <w:rFonts w:ascii="Arial" w:eastAsiaTheme="minorEastAsia" w:hAnsi="Arial" w:cs="Arial"/>
                <w:color w:val="000000" w:themeColor="text1"/>
                <w:sz w:val="20"/>
                <w:szCs w:val="20"/>
                <w:lang w:val="mn-MN"/>
              </w:rPr>
              <w:t>4</w:t>
            </w:r>
            <w:r>
              <w:rPr>
                <w:rFonts w:ascii="Arial" w:eastAsiaTheme="minorEastAsia" w:hAnsi="Arial" w:cs="Arial"/>
                <w:color w:val="000000" w:themeColor="text1"/>
                <w:sz w:val="20"/>
                <w:szCs w:val="20"/>
                <w:lang w:val="mn-MN"/>
              </w:rPr>
              <w:t xml:space="preserve"> ха</w:t>
            </w:r>
            <w:r w:rsidR="00A23D4A">
              <w:rPr>
                <w:rFonts w:ascii="Arial" w:eastAsiaTheme="minorEastAsia" w:hAnsi="Arial" w:cs="Arial"/>
                <w:color w:val="000000" w:themeColor="text1"/>
                <w:sz w:val="20"/>
                <w:szCs w:val="20"/>
                <w:lang w:val="mn-MN"/>
              </w:rPr>
              <w:t>дгаламжийн нэгж, Түр хадгалах 1</w:t>
            </w:r>
            <w:r w:rsidR="00A23D4A" w:rsidRPr="00A23D4A">
              <w:rPr>
                <w:rFonts w:ascii="Arial" w:eastAsiaTheme="minorEastAsia" w:hAnsi="Arial" w:cs="Arial"/>
                <w:color w:val="000000" w:themeColor="text1"/>
                <w:sz w:val="20"/>
                <w:szCs w:val="20"/>
                <w:lang w:val="mn-MN"/>
              </w:rPr>
              <w:t>5</w:t>
            </w:r>
            <w:bookmarkStart w:id="1" w:name="_GoBack"/>
            <w:bookmarkEnd w:id="1"/>
            <w:r>
              <w:rPr>
                <w:rFonts w:ascii="Arial" w:eastAsiaTheme="minorEastAsia" w:hAnsi="Arial" w:cs="Arial"/>
                <w:color w:val="000000" w:themeColor="text1"/>
                <w:sz w:val="20"/>
                <w:szCs w:val="20"/>
                <w:lang w:val="mn-MN"/>
              </w:rPr>
              <w:t xml:space="preserve"> хадгаламжийн нэгжид данс бүртгэл үйлдэн байгууллагын архивт шилжүүлэх ажил хийгдсэн.</w:t>
            </w:r>
          </w:p>
          <w:p w:rsidR="009C6496" w:rsidRDefault="00C84A90">
            <w:pPr>
              <w:spacing w:after="0" w:line="240"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Архив албан хэрэг хөтлөлтийн хууль тогтоомж арга зүйн бичгүүдийг нийт албан хаагчдаар судлуулж заавар зөвлөмжөөр хангаж Хөтлөх хэргийн нэрийн жагсаалтыг боловсруулахдаа салбар ахалсан инженерүүдээс саналыг аван боловсруулан батлуулсан.</w:t>
            </w:r>
          </w:p>
          <w:p w:rsidR="009C6496" w:rsidRPr="00DF262C" w:rsidRDefault="00F548C1">
            <w:pPr>
              <w:spacing w:after="0" w:line="240"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 xml:space="preserve"> Б</w:t>
            </w:r>
            <w:r w:rsidR="00C84A90">
              <w:rPr>
                <w:rFonts w:ascii="Arial" w:eastAsiaTheme="minorEastAsia" w:hAnsi="Arial" w:cs="Arial"/>
                <w:color w:val="000000" w:themeColor="text1"/>
                <w:sz w:val="20"/>
                <w:szCs w:val="20"/>
                <w:lang w:val="mn-MN"/>
              </w:rPr>
              <w:t xml:space="preserve">аримт бичиг нягтлан шалгах тооллогын комисс байгуулан дараах зүйлийг шалгаж тогтоов. Үүнд: Данс бүртгэлээр нийт </w:t>
            </w:r>
            <w:r w:rsidR="00C84A90" w:rsidRPr="00DF262C">
              <w:rPr>
                <w:rFonts w:ascii="Arial" w:eastAsiaTheme="minorEastAsia" w:hAnsi="Arial" w:cs="Arial"/>
                <w:color w:val="000000" w:themeColor="text1"/>
                <w:sz w:val="20"/>
                <w:szCs w:val="20"/>
                <w:lang w:val="mn-MN"/>
              </w:rPr>
              <w:t>595</w:t>
            </w:r>
            <w:r w:rsidR="00C84A90">
              <w:rPr>
                <w:rFonts w:ascii="Arial" w:eastAsiaTheme="minorEastAsia" w:hAnsi="Arial" w:cs="Arial"/>
                <w:color w:val="000000" w:themeColor="text1"/>
                <w:sz w:val="20"/>
                <w:szCs w:val="20"/>
                <w:lang w:val="mn-MN"/>
              </w:rPr>
              <w:t xml:space="preserve"> хадгаламжийн нэгж байна.  үдэж хавтаслах шаардлагатай 1</w:t>
            </w:r>
            <w:r w:rsidR="00C84A90" w:rsidRPr="00DF262C">
              <w:rPr>
                <w:rFonts w:ascii="Arial" w:eastAsiaTheme="minorEastAsia" w:hAnsi="Arial" w:cs="Arial"/>
                <w:color w:val="000000" w:themeColor="text1"/>
                <w:sz w:val="20"/>
                <w:szCs w:val="20"/>
                <w:lang w:val="mn-MN"/>
              </w:rPr>
              <w:t>5</w:t>
            </w:r>
            <w:r w:rsidR="00C84A90">
              <w:rPr>
                <w:rFonts w:ascii="Arial" w:eastAsiaTheme="minorEastAsia" w:hAnsi="Arial" w:cs="Arial"/>
                <w:color w:val="000000" w:themeColor="text1"/>
                <w:sz w:val="20"/>
                <w:szCs w:val="20"/>
                <w:lang w:val="mn-MN"/>
              </w:rPr>
              <w:t xml:space="preserve"> хадгаламжийн нэгж, бичвэр тодруулах шаардлагатай </w:t>
            </w:r>
            <w:r w:rsidR="00C84A90" w:rsidRPr="00DF262C">
              <w:rPr>
                <w:rFonts w:ascii="Arial" w:eastAsiaTheme="minorEastAsia" w:hAnsi="Arial" w:cs="Arial"/>
                <w:color w:val="000000" w:themeColor="text1"/>
                <w:sz w:val="20"/>
                <w:szCs w:val="20"/>
                <w:lang w:val="mn-MN"/>
              </w:rPr>
              <w:t>5</w:t>
            </w:r>
            <w:r w:rsidR="00C84A90">
              <w:rPr>
                <w:rFonts w:ascii="Arial" w:eastAsiaTheme="minorEastAsia" w:hAnsi="Arial" w:cs="Arial"/>
                <w:color w:val="000000" w:themeColor="text1"/>
                <w:sz w:val="20"/>
                <w:szCs w:val="20"/>
                <w:lang w:val="mn-MN"/>
              </w:rPr>
              <w:t xml:space="preserve"> хадгаламжийн нэгж байна гэж баримтын тооллогын комисс шалган тогтоон дахин сэлбэн засварласан байна. Мөн Хадгалах хугацаа дууссан түүх эрдэм шинжилгээний болон практик ач холбогдолгүй 1985-2017 оны </w:t>
            </w:r>
            <w:r w:rsidR="00C84A90" w:rsidRPr="00DF262C">
              <w:rPr>
                <w:rFonts w:ascii="Arial" w:eastAsiaTheme="minorEastAsia" w:hAnsi="Arial" w:cs="Arial"/>
                <w:color w:val="000000" w:themeColor="text1"/>
                <w:sz w:val="20"/>
                <w:szCs w:val="20"/>
                <w:lang w:val="mn-MN"/>
              </w:rPr>
              <w:t>2</w:t>
            </w:r>
            <w:r w:rsidR="00C84A90">
              <w:rPr>
                <w:rFonts w:ascii="Arial" w:eastAsiaTheme="minorEastAsia" w:hAnsi="Arial" w:cs="Arial"/>
                <w:color w:val="000000" w:themeColor="text1"/>
                <w:sz w:val="20"/>
                <w:szCs w:val="20"/>
                <w:lang w:val="mn-MN"/>
              </w:rPr>
              <w:t>8 хадгаламжийн нэгжийг устгахаар ялгасан ба устгах хэргийн актанд орсон тул устгахаар тогтоож актыг аймгийн архивын тасагт</w:t>
            </w:r>
            <w:r w:rsidR="00DF262C">
              <w:rPr>
                <w:rFonts w:ascii="Arial" w:eastAsiaTheme="minorEastAsia" w:hAnsi="Arial" w:cs="Arial"/>
                <w:color w:val="000000" w:themeColor="text1"/>
                <w:sz w:val="20"/>
                <w:szCs w:val="20"/>
                <w:lang w:val="mn-MN"/>
              </w:rPr>
              <w:t xml:space="preserve"> хүргүүлэхээр ажиллаж байна</w:t>
            </w:r>
            <w:r w:rsidR="00C84A90">
              <w:rPr>
                <w:rFonts w:ascii="Arial" w:eastAsiaTheme="minorEastAsia" w:hAnsi="Arial" w:cs="Arial"/>
                <w:color w:val="000000" w:themeColor="text1"/>
                <w:sz w:val="20"/>
                <w:szCs w:val="20"/>
                <w:lang w:val="mn-MN"/>
              </w:rPr>
              <w:t xml:space="preserve">. Байгууллагын архивын өрөөнд 7 хоногт 2 удаа баримтын тоос шороог цэвэрлэж  сард нэг удаа чийгтэй цэвэрлэгээ хийгдсэн </w:t>
            </w:r>
            <w:r w:rsidR="00C84A90">
              <w:rPr>
                <w:rFonts w:ascii="Arial" w:eastAsiaTheme="minorEastAsia" w:hAnsi="Arial" w:cs="Arial"/>
                <w:color w:val="000000" w:themeColor="text1"/>
                <w:sz w:val="20"/>
                <w:szCs w:val="20"/>
                <w:lang w:val="mn-MN"/>
              </w:rPr>
              <w:lastRenderedPageBreak/>
              <w:t>бөгөөд чийг дулаанд тогтмол хяналт тавин ажиллаж байна</w:t>
            </w:r>
          </w:p>
        </w:tc>
        <w:tc>
          <w:tcPr>
            <w:tcW w:w="1134"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lastRenderedPageBreak/>
              <w:t>100%</w:t>
            </w:r>
          </w:p>
        </w:tc>
      </w:tr>
      <w:tr w:rsidR="009C6496">
        <w:tc>
          <w:tcPr>
            <w:tcW w:w="14714" w:type="dxa"/>
            <w:gridSpan w:val="8"/>
          </w:tcPr>
          <w:p w:rsidR="009C6496" w:rsidRDefault="00C84A90">
            <w:pPr>
              <w:spacing w:after="0" w:line="240" w:lineRule="auto"/>
              <w:jc w:val="center"/>
              <w:rPr>
                <w:rFonts w:ascii="Arial" w:hAnsi="Arial" w:cs="Arial"/>
                <w:bCs/>
                <w:sz w:val="20"/>
                <w:szCs w:val="20"/>
                <w:highlight w:val="yellow"/>
                <w:lang w:val="mn-MN"/>
              </w:rPr>
            </w:pPr>
            <w:r>
              <w:rPr>
                <w:rFonts w:ascii="Arial" w:eastAsia="Arial" w:hAnsi="Arial" w:cs="Arial"/>
                <w:bCs/>
                <w:sz w:val="20"/>
                <w:szCs w:val="20"/>
                <w:lang w:val="mn-MN"/>
              </w:rPr>
              <w:lastRenderedPageBreak/>
              <w:t>ГҮЙЦЭТГЭЛИЙН ЗОРИЛТ-3.4. ХЯНАЛТ-ШИНЖИЛГЭЭ  ҮНЭЛГЭЭ,  ДОТООД АУДИТ</w:t>
            </w:r>
          </w:p>
        </w:tc>
      </w:tr>
      <w:tr w:rsidR="009C6496">
        <w:tc>
          <w:tcPr>
            <w:tcW w:w="709"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rPr>
              <w:t>3.</w:t>
            </w:r>
            <w:r>
              <w:rPr>
                <w:rFonts w:ascii="Arial" w:hAnsi="Arial" w:cs="Arial"/>
                <w:sz w:val="20"/>
                <w:szCs w:val="20"/>
                <w:lang w:val="mn-MN"/>
              </w:rPr>
              <w:t>4</w:t>
            </w:r>
            <w:r>
              <w:rPr>
                <w:rFonts w:ascii="Arial" w:hAnsi="Arial" w:cs="Arial"/>
                <w:sz w:val="20"/>
                <w:szCs w:val="20"/>
              </w:rPr>
              <w:t>.1.</w:t>
            </w:r>
          </w:p>
        </w:tc>
        <w:tc>
          <w:tcPr>
            <w:tcW w:w="1730" w:type="dxa"/>
          </w:tcPr>
          <w:p w:rsidR="009C6496" w:rsidRDefault="00C84A90">
            <w:pPr>
              <w:spacing w:after="0" w:line="240" w:lineRule="auto"/>
              <w:jc w:val="both"/>
              <w:rPr>
                <w:rFonts w:ascii="Arial" w:hAnsi="Arial" w:cs="Arial"/>
                <w:bCs/>
                <w:sz w:val="20"/>
                <w:szCs w:val="20"/>
                <w:lang w:val="mn-MN"/>
              </w:rPr>
            </w:pPr>
            <w:r>
              <w:rPr>
                <w:rFonts w:ascii="Arial" w:eastAsia="Arial" w:hAnsi="Arial" w:cs="Arial"/>
                <w:iCs/>
                <w:sz w:val="20"/>
                <w:szCs w:val="20"/>
                <w:lang w:val="mn-MN"/>
              </w:rPr>
              <w:t>Албан хаагчдын улирал,  хагас жил, бүтэн жилээр үнэлж дүгнэх,</w:t>
            </w:r>
          </w:p>
        </w:tc>
        <w:tc>
          <w:tcPr>
            <w:tcW w:w="963"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төсөв</w:t>
            </w:r>
            <w:proofErr w:type="spellEnd"/>
          </w:p>
        </w:tc>
        <w:tc>
          <w:tcPr>
            <w:tcW w:w="1673" w:type="dxa"/>
            <w:vAlign w:val="center"/>
          </w:tcPr>
          <w:p w:rsidR="009C6496" w:rsidRDefault="00C84A90">
            <w:pPr>
              <w:spacing w:after="0" w:line="240" w:lineRule="auto"/>
              <w:jc w:val="both"/>
              <w:rPr>
                <w:rFonts w:ascii="Arial" w:hAnsi="Arial" w:cs="Arial"/>
                <w:sz w:val="20"/>
                <w:szCs w:val="20"/>
                <w:lang w:val="mn-MN"/>
              </w:rPr>
            </w:pPr>
            <w:r>
              <w:rPr>
                <w:rFonts w:ascii="Arial" w:eastAsia="Arial" w:hAnsi="Arial" w:cs="Arial"/>
                <w:iCs/>
                <w:sz w:val="20"/>
                <w:szCs w:val="20"/>
                <w:lang w:val="mn-MN"/>
              </w:rPr>
              <w:t>Улирал тутмын дүн</w:t>
            </w:r>
          </w:p>
        </w:tc>
        <w:tc>
          <w:tcPr>
            <w:tcW w:w="2551"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rPr>
              <w:t>4</w:t>
            </w:r>
          </w:p>
        </w:tc>
        <w:tc>
          <w:tcPr>
            <w:tcW w:w="2410"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sz w:val="20"/>
                <w:szCs w:val="20"/>
              </w:rPr>
              <w:t>Хэрэгжилтийн</w:t>
            </w:r>
            <w:proofErr w:type="spellEnd"/>
            <w:r>
              <w:rPr>
                <w:rFonts w:ascii="Arial" w:hAnsi="Arial" w:cs="Arial"/>
                <w:sz w:val="20"/>
                <w:szCs w:val="20"/>
              </w:rPr>
              <w:t xml:space="preserve"> </w:t>
            </w:r>
            <w:proofErr w:type="spellStart"/>
            <w:r>
              <w:rPr>
                <w:rFonts w:ascii="Arial" w:hAnsi="Arial" w:cs="Arial"/>
                <w:sz w:val="20"/>
                <w:szCs w:val="20"/>
              </w:rPr>
              <w:t>хувиар</w:t>
            </w:r>
            <w:proofErr w:type="spellEnd"/>
          </w:p>
        </w:tc>
        <w:tc>
          <w:tcPr>
            <w:tcW w:w="3544" w:type="dxa"/>
            <w:vAlign w:val="center"/>
          </w:tcPr>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Албан хаагчдын болон нэгжийн гүйцэтгэлийн төлөвлөгөөг боловсруулж төвийн даргаар батлуулан хяналт шинжилгээ үнэлгээний багийг томилон улирал бүр хэрэгжилтийг гаргаж албан хаагчдын ажлыг дүгнэж үнэлэлт өгч ажиллалаа</w:t>
            </w:r>
          </w:p>
        </w:tc>
        <w:tc>
          <w:tcPr>
            <w:tcW w:w="1134"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tc>
          <w:tcPr>
            <w:tcW w:w="709"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rPr>
              <w:t>3.</w:t>
            </w:r>
            <w:r>
              <w:rPr>
                <w:rFonts w:ascii="Arial" w:hAnsi="Arial" w:cs="Arial"/>
                <w:sz w:val="20"/>
                <w:szCs w:val="20"/>
                <w:lang w:val="mn-MN"/>
              </w:rPr>
              <w:t>4</w:t>
            </w:r>
            <w:r>
              <w:rPr>
                <w:rFonts w:ascii="Arial" w:hAnsi="Arial" w:cs="Arial"/>
                <w:sz w:val="20"/>
                <w:szCs w:val="20"/>
              </w:rPr>
              <w:t>.2.</w:t>
            </w:r>
          </w:p>
        </w:tc>
        <w:tc>
          <w:tcPr>
            <w:tcW w:w="1730" w:type="dxa"/>
          </w:tcPr>
          <w:p w:rsidR="009C6496" w:rsidRDefault="00C84A90">
            <w:pPr>
              <w:spacing w:after="0" w:line="240" w:lineRule="auto"/>
              <w:jc w:val="both"/>
              <w:rPr>
                <w:rFonts w:ascii="Arial" w:hAnsi="Arial" w:cs="Arial"/>
                <w:bCs/>
                <w:sz w:val="20"/>
                <w:szCs w:val="20"/>
                <w:lang w:val="mn-MN"/>
              </w:rPr>
            </w:pPr>
            <w:r>
              <w:rPr>
                <w:rFonts w:ascii="Arial" w:eastAsia="Arial" w:hAnsi="Arial" w:cs="Arial"/>
                <w:iCs/>
                <w:sz w:val="20"/>
                <w:szCs w:val="20"/>
                <w:lang w:val="mn-MN"/>
              </w:rPr>
              <w:t>Байгууллагын гүйцэтгэлийн төлөвлөгөөг батлуулан биелэлтийн тайланд үнэлгээ өгч хүргүүлэх,</w:t>
            </w:r>
          </w:p>
        </w:tc>
        <w:tc>
          <w:tcPr>
            <w:tcW w:w="963"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төсөв</w:t>
            </w:r>
            <w:proofErr w:type="spellEnd"/>
          </w:p>
        </w:tc>
        <w:tc>
          <w:tcPr>
            <w:tcW w:w="1673" w:type="dxa"/>
            <w:vAlign w:val="center"/>
          </w:tcPr>
          <w:p w:rsidR="009C6496" w:rsidRDefault="00C84A90">
            <w:pPr>
              <w:spacing w:after="0" w:line="240" w:lineRule="auto"/>
              <w:jc w:val="both"/>
              <w:rPr>
                <w:rFonts w:ascii="Arial" w:hAnsi="Arial" w:cs="Arial"/>
                <w:sz w:val="20"/>
                <w:szCs w:val="20"/>
                <w:lang w:val="mn-MN"/>
              </w:rPr>
            </w:pPr>
            <w:proofErr w:type="spellStart"/>
            <w:r>
              <w:rPr>
                <w:rFonts w:ascii="Arial" w:eastAsia="Arial" w:hAnsi="Arial" w:cs="Arial"/>
                <w:iCs/>
                <w:sz w:val="20"/>
                <w:szCs w:val="20"/>
              </w:rPr>
              <w:t>Хэрэгжилтийн</w:t>
            </w:r>
            <w:proofErr w:type="spellEnd"/>
            <w:r>
              <w:rPr>
                <w:rFonts w:ascii="Arial" w:eastAsia="Arial" w:hAnsi="Arial" w:cs="Arial"/>
                <w:iCs/>
                <w:sz w:val="20"/>
                <w:szCs w:val="20"/>
              </w:rPr>
              <w:t xml:space="preserve"> </w:t>
            </w:r>
            <w:proofErr w:type="spellStart"/>
            <w:r>
              <w:rPr>
                <w:rFonts w:ascii="Arial" w:eastAsia="Arial" w:hAnsi="Arial" w:cs="Arial"/>
                <w:iCs/>
                <w:sz w:val="20"/>
                <w:szCs w:val="20"/>
              </w:rPr>
              <w:t>хувиар</w:t>
            </w:r>
            <w:proofErr w:type="spellEnd"/>
          </w:p>
        </w:tc>
        <w:tc>
          <w:tcPr>
            <w:tcW w:w="2551"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rPr>
              <w:t>2</w:t>
            </w:r>
          </w:p>
        </w:tc>
        <w:tc>
          <w:tcPr>
            <w:tcW w:w="2410" w:type="dxa"/>
            <w:vAlign w:val="center"/>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sz w:val="20"/>
                <w:szCs w:val="20"/>
              </w:rPr>
              <w:t>Хэрэгжилтийн</w:t>
            </w:r>
            <w:proofErr w:type="spellEnd"/>
            <w:r>
              <w:rPr>
                <w:rFonts w:ascii="Arial" w:hAnsi="Arial" w:cs="Arial"/>
                <w:sz w:val="20"/>
                <w:szCs w:val="20"/>
              </w:rPr>
              <w:t xml:space="preserve"> </w:t>
            </w:r>
            <w:proofErr w:type="spellStart"/>
            <w:r>
              <w:rPr>
                <w:rFonts w:ascii="Arial" w:hAnsi="Arial" w:cs="Arial"/>
                <w:sz w:val="20"/>
                <w:szCs w:val="20"/>
              </w:rPr>
              <w:t>хувиар</w:t>
            </w:r>
            <w:proofErr w:type="spellEnd"/>
          </w:p>
        </w:tc>
        <w:tc>
          <w:tcPr>
            <w:tcW w:w="3544" w:type="dxa"/>
            <w:vAlign w:val="center"/>
          </w:tcPr>
          <w:p w:rsidR="009C6496" w:rsidRDefault="00C84A90">
            <w:pPr>
              <w:spacing w:after="0" w:line="276" w:lineRule="auto"/>
              <w:jc w:val="both"/>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lang w:val="mn-MN"/>
              </w:rPr>
              <w:t>202</w:t>
            </w:r>
            <w:r>
              <w:rPr>
                <w:rFonts w:ascii="Arial" w:eastAsiaTheme="minorEastAsia" w:hAnsi="Arial" w:cs="Arial"/>
                <w:color w:val="000000" w:themeColor="text1"/>
                <w:sz w:val="20"/>
                <w:szCs w:val="20"/>
                <w:rtl/>
                <w:cs/>
                <w:lang w:val="mn-MN"/>
              </w:rPr>
              <w:t>5</w:t>
            </w:r>
            <w:r>
              <w:rPr>
                <w:rFonts w:ascii="Arial" w:eastAsiaTheme="minorEastAsia" w:hAnsi="Arial" w:cs="Arial"/>
                <w:color w:val="000000" w:themeColor="text1"/>
                <w:sz w:val="20"/>
                <w:szCs w:val="20"/>
                <w:lang w:val="mn-MN"/>
              </w:rPr>
              <w:t xml:space="preserve"> оны  гүйцэтгэлийн төлөвлөгөөг  боловсруулан аймгийн Засаг дарга, ЦУОШГ-ын дарга нараар батлуулан ажиллаж байна.</w:t>
            </w:r>
            <w:r>
              <w:rPr>
                <w:rFonts w:ascii="Arial" w:hAnsi="Arial" w:cs="Arial"/>
                <w:sz w:val="20"/>
                <w:szCs w:val="20"/>
                <w:lang w:val="mn-MN"/>
              </w:rPr>
              <w:t xml:space="preserve"> </w:t>
            </w:r>
            <w:proofErr w:type="spellStart"/>
            <w:r>
              <w:rPr>
                <w:rFonts w:ascii="Arial" w:eastAsiaTheme="minorEastAsia" w:hAnsi="Arial" w:cs="Arial"/>
                <w:color w:val="000000" w:themeColor="text1"/>
                <w:sz w:val="20"/>
                <w:szCs w:val="20"/>
              </w:rPr>
              <w:t>Байгууллагын</w:t>
            </w:r>
            <w:proofErr w:type="spellEnd"/>
            <w:r>
              <w:rPr>
                <w:rFonts w:ascii="Arial" w:eastAsiaTheme="minorEastAsia" w:hAnsi="Arial" w:cs="Arial"/>
                <w:color w:val="000000" w:themeColor="text1"/>
                <w:sz w:val="20"/>
                <w:szCs w:val="20"/>
              </w:rPr>
              <w:t xml:space="preserve"> </w:t>
            </w:r>
            <w:proofErr w:type="spellStart"/>
            <w:proofErr w:type="gramStart"/>
            <w:r>
              <w:rPr>
                <w:rFonts w:ascii="Arial" w:eastAsiaTheme="minorEastAsia" w:hAnsi="Arial" w:cs="Arial"/>
                <w:color w:val="000000" w:themeColor="text1"/>
                <w:sz w:val="20"/>
                <w:szCs w:val="20"/>
              </w:rPr>
              <w:t>хагас</w:t>
            </w:r>
            <w:proofErr w:type="spellEnd"/>
            <w:r>
              <w:rPr>
                <w:rFonts w:ascii="Arial" w:eastAsiaTheme="minorEastAsia" w:hAnsi="Arial" w:cs="Arial"/>
                <w:color w:val="000000" w:themeColor="text1"/>
                <w:sz w:val="20"/>
                <w:szCs w:val="20"/>
              </w:rPr>
              <w:t xml:space="preserve">  </w:t>
            </w:r>
            <w:proofErr w:type="spellStart"/>
            <w:r>
              <w:rPr>
                <w:rFonts w:ascii="Arial" w:eastAsiaTheme="minorEastAsia" w:hAnsi="Arial" w:cs="Arial"/>
                <w:color w:val="000000" w:themeColor="text1"/>
                <w:sz w:val="20"/>
                <w:szCs w:val="20"/>
              </w:rPr>
              <w:t>жилийн</w:t>
            </w:r>
            <w:proofErr w:type="spellEnd"/>
            <w:proofErr w:type="gramEnd"/>
            <w:r>
              <w:rPr>
                <w:rFonts w:ascii="Arial" w:eastAsiaTheme="minorEastAsia" w:hAnsi="Arial" w:cs="Arial"/>
                <w:color w:val="000000" w:themeColor="text1"/>
                <w:sz w:val="20"/>
                <w:szCs w:val="20"/>
              </w:rPr>
              <w:t xml:space="preserve"> </w:t>
            </w:r>
            <w:proofErr w:type="spellStart"/>
            <w:r>
              <w:rPr>
                <w:rFonts w:ascii="Arial" w:eastAsiaTheme="minorEastAsia" w:hAnsi="Arial" w:cs="Arial"/>
                <w:color w:val="000000" w:themeColor="text1"/>
                <w:sz w:val="20"/>
                <w:szCs w:val="20"/>
              </w:rPr>
              <w:t>тайланг</w:t>
            </w:r>
            <w:proofErr w:type="spellEnd"/>
            <w:r>
              <w:rPr>
                <w:rFonts w:ascii="Arial" w:eastAsiaTheme="minorEastAsia" w:hAnsi="Arial" w:cs="Arial"/>
                <w:color w:val="000000" w:themeColor="text1"/>
                <w:sz w:val="20"/>
                <w:szCs w:val="20"/>
              </w:rPr>
              <w:t xml:space="preserve"> </w:t>
            </w:r>
            <w:proofErr w:type="spellStart"/>
            <w:r>
              <w:rPr>
                <w:rFonts w:ascii="Arial" w:eastAsiaTheme="minorEastAsia" w:hAnsi="Arial" w:cs="Arial"/>
                <w:color w:val="000000" w:themeColor="text1"/>
                <w:sz w:val="20"/>
                <w:szCs w:val="20"/>
              </w:rPr>
              <w:t>хуулийн</w:t>
            </w:r>
            <w:proofErr w:type="spellEnd"/>
            <w:r>
              <w:rPr>
                <w:rFonts w:ascii="Arial" w:eastAsiaTheme="minorEastAsia" w:hAnsi="Arial" w:cs="Arial"/>
                <w:color w:val="000000" w:themeColor="text1"/>
                <w:sz w:val="20"/>
                <w:szCs w:val="20"/>
              </w:rPr>
              <w:t xml:space="preserve"> </w:t>
            </w:r>
            <w:proofErr w:type="spellStart"/>
            <w:r>
              <w:rPr>
                <w:rFonts w:ascii="Arial" w:eastAsiaTheme="minorEastAsia" w:hAnsi="Arial" w:cs="Arial"/>
                <w:color w:val="000000" w:themeColor="text1"/>
                <w:sz w:val="20"/>
                <w:szCs w:val="20"/>
              </w:rPr>
              <w:t>хугацаанд</w:t>
            </w:r>
            <w:proofErr w:type="spellEnd"/>
            <w:r>
              <w:rPr>
                <w:rFonts w:ascii="Arial" w:eastAsiaTheme="minorEastAsia" w:hAnsi="Arial" w:cs="Arial"/>
                <w:color w:val="000000" w:themeColor="text1"/>
                <w:sz w:val="20"/>
                <w:szCs w:val="20"/>
              </w:rPr>
              <w:t xml:space="preserve"> </w:t>
            </w:r>
            <w:proofErr w:type="spellStart"/>
            <w:r>
              <w:rPr>
                <w:rFonts w:ascii="Arial" w:eastAsiaTheme="minorEastAsia" w:hAnsi="Arial" w:cs="Arial"/>
                <w:color w:val="000000" w:themeColor="text1"/>
                <w:sz w:val="20"/>
                <w:szCs w:val="20"/>
              </w:rPr>
              <w:t>бүрэн</w:t>
            </w:r>
            <w:proofErr w:type="spellEnd"/>
            <w:r>
              <w:rPr>
                <w:rFonts w:ascii="Arial" w:eastAsiaTheme="minorEastAsia" w:hAnsi="Arial" w:cs="Arial"/>
                <w:color w:val="000000" w:themeColor="text1"/>
                <w:sz w:val="20"/>
                <w:szCs w:val="20"/>
              </w:rPr>
              <w:t xml:space="preserve"> </w:t>
            </w:r>
            <w:proofErr w:type="spellStart"/>
            <w:r>
              <w:rPr>
                <w:rFonts w:ascii="Arial" w:eastAsiaTheme="minorEastAsia" w:hAnsi="Arial" w:cs="Arial"/>
                <w:color w:val="000000" w:themeColor="text1"/>
                <w:sz w:val="20"/>
                <w:szCs w:val="20"/>
              </w:rPr>
              <w:t>тайлагнаж</w:t>
            </w:r>
            <w:proofErr w:type="spellEnd"/>
            <w:r>
              <w:rPr>
                <w:rFonts w:ascii="Arial" w:eastAsiaTheme="minorEastAsia" w:hAnsi="Arial" w:cs="Arial"/>
                <w:color w:val="000000" w:themeColor="text1"/>
                <w:sz w:val="20"/>
                <w:szCs w:val="20"/>
              </w:rPr>
              <w:t xml:space="preserve"> </w:t>
            </w:r>
            <w:proofErr w:type="spellStart"/>
            <w:r>
              <w:rPr>
                <w:rFonts w:ascii="Arial" w:eastAsiaTheme="minorEastAsia" w:hAnsi="Arial" w:cs="Arial"/>
                <w:color w:val="000000" w:themeColor="text1"/>
                <w:sz w:val="20"/>
                <w:szCs w:val="20"/>
              </w:rPr>
              <w:t>хүргүүлэв</w:t>
            </w:r>
            <w:proofErr w:type="spellEnd"/>
            <w:r>
              <w:rPr>
                <w:rFonts w:ascii="Arial" w:eastAsiaTheme="minorEastAsia" w:hAnsi="Arial" w:cs="Arial"/>
                <w:color w:val="000000" w:themeColor="text1"/>
                <w:sz w:val="20"/>
                <w:szCs w:val="20"/>
              </w:rPr>
              <w:t xml:space="preserve">. </w:t>
            </w:r>
          </w:p>
        </w:tc>
        <w:tc>
          <w:tcPr>
            <w:tcW w:w="1134"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tc>
          <w:tcPr>
            <w:tcW w:w="709"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3.4.3.</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Бүх салбар нэгжид шалган туслах ажлыг хөтөлбөрийн хүрээнд гүйцэтгэж зөрчил дутагдлыг арилгуулах, мэргэжил аргазүйн удирдлагаар ханган ажиллах</w:t>
            </w:r>
          </w:p>
        </w:tc>
        <w:tc>
          <w:tcPr>
            <w:tcW w:w="963" w:type="dxa"/>
          </w:tcPr>
          <w:p w:rsidR="009C6496" w:rsidRDefault="009C6496">
            <w:pPr>
              <w:spacing w:after="0" w:line="240" w:lineRule="auto"/>
              <w:jc w:val="both"/>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tcPr>
          <w:p w:rsidR="009C6496" w:rsidRDefault="009C6496">
            <w:pPr>
              <w:spacing w:after="0" w:line="240" w:lineRule="auto"/>
              <w:jc w:val="both"/>
              <w:rPr>
                <w:rFonts w:ascii="Arial" w:hAnsi="Arial" w:cs="Arial"/>
                <w:sz w:val="20"/>
                <w:szCs w:val="20"/>
                <w:lang w:val="mn-MN"/>
              </w:rPr>
            </w:pPr>
          </w:p>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Хамрагдсан салбарын тоо,   үүрэг даалгаврын биелэлтийн дүн,%</w:t>
            </w:r>
          </w:p>
        </w:tc>
        <w:tc>
          <w:tcPr>
            <w:tcW w:w="2551" w:type="dxa"/>
          </w:tcPr>
          <w:p w:rsidR="009C6496" w:rsidRDefault="009C6496">
            <w:pPr>
              <w:spacing w:after="0" w:line="240" w:lineRule="auto"/>
              <w:jc w:val="center"/>
              <w:rPr>
                <w:rFonts w:ascii="Arial" w:hAnsi="Arial" w:cs="Arial"/>
                <w:sz w:val="20"/>
                <w:szCs w:val="20"/>
                <w:lang w:val="mn-MN"/>
              </w:rPr>
            </w:pPr>
          </w:p>
          <w:p w:rsidR="009C6496" w:rsidRDefault="009C6496">
            <w:pPr>
              <w:spacing w:after="0" w:line="240" w:lineRule="auto"/>
              <w:jc w:val="center"/>
              <w:rPr>
                <w:rFonts w:ascii="Arial" w:hAnsi="Arial" w:cs="Arial"/>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24 салбарт 40 удаа</w:t>
            </w:r>
          </w:p>
        </w:tc>
        <w:tc>
          <w:tcPr>
            <w:tcW w:w="241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 xml:space="preserve">Нийт салбаруудад 1-2 удаа шалган туслах ажил хийсэн байна   </w:t>
            </w:r>
          </w:p>
        </w:tc>
        <w:tc>
          <w:tcPr>
            <w:tcW w:w="3544" w:type="dxa"/>
          </w:tcPr>
          <w:p w:rsidR="009C6496" w:rsidRDefault="00C84A90">
            <w:pPr>
              <w:ind w:firstLine="720"/>
              <w:jc w:val="both"/>
              <w:rPr>
                <w:rFonts w:ascii="Arial" w:hAnsi="Arial" w:cs="Arial"/>
                <w:sz w:val="20"/>
                <w:szCs w:val="20"/>
                <w:lang w:val="mn-MN"/>
              </w:rPr>
            </w:pPr>
            <w:r>
              <w:rPr>
                <w:rFonts w:ascii="Arial" w:hAnsi="Arial" w:cs="Arial"/>
                <w:sz w:val="20"/>
                <w:szCs w:val="20"/>
                <w:lang w:val="mn-MN"/>
              </w:rPr>
              <w:t>Гэнэтийн болон төлөвлөгөөт  шалгалты</w:t>
            </w:r>
            <w:r>
              <w:rPr>
                <w:rFonts w:ascii="Arial" w:hAnsi="Arial" w:cs="Arial"/>
                <w:sz w:val="20"/>
                <w:szCs w:val="20"/>
                <w:rtl/>
                <w:cs/>
                <w:lang w:val="mn-MN"/>
              </w:rPr>
              <w:t>г 9</w:t>
            </w:r>
            <w:r>
              <w:rPr>
                <w:rFonts w:ascii="Arial" w:hAnsi="Arial" w:cs="Arial"/>
                <w:sz w:val="20"/>
                <w:szCs w:val="20"/>
                <w:lang w:val="mn-MN"/>
              </w:rPr>
              <w:t xml:space="preserve"> салбарт цахимаар болон биечлэн  </w:t>
            </w:r>
            <w:r>
              <w:rPr>
                <w:rFonts w:ascii="Arial" w:hAnsi="Arial" w:cs="Arial"/>
                <w:sz w:val="20"/>
                <w:szCs w:val="20"/>
                <w:rtl/>
                <w:cs/>
                <w:lang w:val="mn-MN"/>
              </w:rPr>
              <w:t>4</w:t>
            </w:r>
            <w:r>
              <w:rPr>
                <w:rFonts w:ascii="Arial" w:hAnsi="Arial" w:cs="Arial"/>
                <w:sz w:val="20"/>
                <w:szCs w:val="20"/>
                <w:lang w:val="mn-MN"/>
              </w:rPr>
              <w:t xml:space="preserve"> удаа  хийж, ажлын  биелэлт  </w:t>
            </w:r>
            <w:r>
              <w:rPr>
                <w:rFonts w:ascii="Arial" w:hAnsi="Arial" w:cs="Arial"/>
                <w:sz w:val="20"/>
                <w:szCs w:val="20"/>
                <w:rtl/>
                <w:cs/>
                <w:lang w:val="mn-MN"/>
              </w:rPr>
              <w:t>100</w:t>
            </w:r>
            <w:r>
              <w:rPr>
                <w:rFonts w:ascii="Arial" w:hAnsi="Arial" w:cs="Arial"/>
                <w:sz w:val="20"/>
                <w:szCs w:val="20"/>
                <w:lang w:val="mn-MN"/>
              </w:rPr>
              <w:t xml:space="preserve"> хувь  байна. Автомат станц, тоног төхөөрөмжийг аянгаас хамгаалах тухай зөвлөмж хүргүүлэв. 100%</w:t>
            </w:r>
          </w:p>
          <w:p w:rsidR="009C6496" w:rsidRDefault="009C6496">
            <w:pPr>
              <w:spacing w:after="0" w:line="276" w:lineRule="auto"/>
              <w:jc w:val="both"/>
              <w:rPr>
                <w:rFonts w:ascii="Arial" w:eastAsiaTheme="minorEastAsia" w:hAnsi="Arial" w:cs="Arial"/>
                <w:color w:val="000000" w:themeColor="text1"/>
                <w:sz w:val="20"/>
                <w:szCs w:val="20"/>
                <w:lang w:val="mn-MN"/>
              </w:rPr>
            </w:pPr>
          </w:p>
        </w:tc>
        <w:tc>
          <w:tcPr>
            <w:tcW w:w="1134"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tc>
          <w:tcPr>
            <w:tcW w:w="709"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3.4.4.</w:t>
            </w:r>
          </w:p>
        </w:tc>
        <w:tc>
          <w:tcPr>
            <w:tcW w:w="1730" w:type="dxa"/>
            <w:vAlign w:val="center"/>
          </w:tcPr>
          <w:p w:rsidR="009C6496" w:rsidRDefault="00C84A90">
            <w:pPr>
              <w:spacing w:after="0" w:line="240" w:lineRule="auto"/>
              <w:jc w:val="both"/>
              <w:rPr>
                <w:rFonts w:ascii="Arial" w:hAnsi="Arial" w:cs="Arial"/>
                <w:bCs/>
                <w:sz w:val="20"/>
                <w:szCs w:val="20"/>
                <w:lang w:val="mn-MN"/>
              </w:rPr>
            </w:pPr>
            <w:r>
              <w:rPr>
                <w:rFonts w:ascii="Arial" w:eastAsia="Arial" w:hAnsi="Arial" w:cs="Arial"/>
                <w:iCs/>
                <w:sz w:val="20"/>
                <w:szCs w:val="20"/>
                <w:lang w:val="mn-MN"/>
              </w:rPr>
              <w:t>Байгууллага салбар нэгжийн үйл ажиллагаанд дотоод аудит хийх</w:t>
            </w:r>
          </w:p>
        </w:tc>
        <w:tc>
          <w:tcPr>
            <w:tcW w:w="963" w:type="dxa"/>
          </w:tcPr>
          <w:p w:rsidR="009C6496" w:rsidRDefault="009C6496">
            <w:pPr>
              <w:spacing w:after="0" w:line="240" w:lineRule="auto"/>
              <w:jc w:val="both"/>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tcPr>
          <w:p w:rsidR="009C6496" w:rsidRDefault="009C6496">
            <w:pPr>
              <w:spacing w:after="0" w:line="240" w:lineRule="auto"/>
              <w:jc w:val="both"/>
              <w:rPr>
                <w:rFonts w:ascii="Arial" w:hAnsi="Arial" w:cs="Arial"/>
                <w:sz w:val="20"/>
                <w:szCs w:val="20"/>
                <w:lang w:val="mn-MN"/>
              </w:rPr>
            </w:pPr>
          </w:p>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 xml:space="preserve">Хамрагдсан салбарын тоо  </w:t>
            </w:r>
          </w:p>
        </w:tc>
        <w:tc>
          <w:tcPr>
            <w:tcW w:w="2551" w:type="dxa"/>
          </w:tcPr>
          <w:p w:rsidR="009C6496" w:rsidRDefault="009C6496">
            <w:pPr>
              <w:spacing w:after="0" w:line="240" w:lineRule="auto"/>
              <w:jc w:val="center"/>
              <w:rPr>
                <w:rFonts w:ascii="Arial" w:hAnsi="Arial" w:cs="Arial"/>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1 салбарт 1 удаа</w:t>
            </w:r>
          </w:p>
        </w:tc>
        <w:tc>
          <w:tcPr>
            <w:tcW w:w="2410" w:type="dxa"/>
          </w:tcPr>
          <w:p w:rsidR="009C6496" w:rsidRDefault="009C6496">
            <w:pPr>
              <w:spacing w:after="0" w:line="240" w:lineRule="auto"/>
              <w:jc w:val="both"/>
              <w:rPr>
                <w:rFonts w:ascii="Arial" w:hAnsi="Arial" w:cs="Arial"/>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 xml:space="preserve">   Зөрчил шийдвэрлэлтийн дүн 100%</w:t>
            </w:r>
          </w:p>
        </w:tc>
        <w:tc>
          <w:tcPr>
            <w:tcW w:w="3544" w:type="dxa"/>
          </w:tcPr>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 xml:space="preserve"> Тухайн жилд дотоод аудитын шугамаар 4-н ажил зохион байгуулж, баталсан төлөвлөгөөний дагуу 05-р сарын 08нд БОШЛ, Урьдчилан мэдээлэх, 05-р сарын </w:t>
            </w:r>
            <w:r>
              <w:rPr>
                <w:rFonts w:ascii="Arial" w:eastAsiaTheme="minorEastAsia" w:hAnsi="Arial" w:cs="Arial"/>
                <w:color w:val="000000" w:themeColor="text1"/>
                <w:sz w:val="20"/>
                <w:szCs w:val="20"/>
                <w:lang w:val="mn-MN"/>
              </w:rPr>
              <w:lastRenderedPageBreak/>
              <w:t xml:space="preserve">28нд Архив мэдээллийн сан,  салбаруудад хяналт шалгалт хийсэн. Шалгалтаар гарсан алдаа дутагдалын дүгнэлтийг салбар бүрт  танилцуулан, хариу арга хэмжээ авах, мөн байгууллагын shilendans.gov.mn-ээр хандаж орж сар болгоны санхүүгийн үйл ажиллагааг хянахаас гадна байгууллага дээр гарч буй алдаа дутагдалыг засах талаар мөн ажлын доголдолыг арилгах цаашдаа алдахгүй байх тал дээр тайлан бичиж ажилсан. </w:t>
            </w:r>
          </w:p>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eastAsiaTheme="minorEastAsia" w:hAnsi="Arial" w:cs="Arial"/>
                <w:color w:val="000000" w:themeColor="text1"/>
                <w:sz w:val="20"/>
                <w:szCs w:val="20"/>
                <w:lang w:val="mn-MN"/>
              </w:rPr>
              <w:t>02-р сарын 2-28ны өдөрүүдэд цаг уурын 6 харуул, усны 10 харуулын ажиглалтийг технологийн дагуу хийж байгаа эсэх, цаг ашиглалтыг шалгасан бөгөөд  ажилын байрны цаг ашиглалтанд анхаарах, мөн ажиглалтыг технологийн дагуу хугацаанд  нь алдаагүй хийхэд анхаарах  талаар харуулуудад үүрэг өгч ажилсан.</w:t>
            </w:r>
          </w:p>
        </w:tc>
        <w:tc>
          <w:tcPr>
            <w:tcW w:w="1134" w:type="dxa"/>
            <w:vAlign w:val="center"/>
          </w:tcPr>
          <w:p w:rsidR="009C6496" w:rsidRDefault="00C84A90">
            <w:pPr>
              <w:spacing w:after="0" w:line="240" w:lineRule="auto"/>
              <w:jc w:val="both"/>
              <w:rPr>
                <w:rFonts w:ascii="Arial" w:hAnsi="Arial" w:cs="Arial"/>
                <w:bCs/>
                <w:sz w:val="20"/>
                <w:szCs w:val="20"/>
                <w:highlight w:val="yellow"/>
                <w:lang w:val="mn-MN"/>
              </w:rPr>
            </w:pPr>
            <w:r>
              <w:rPr>
                <w:rFonts w:ascii="Arial" w:hAnsi="Arial" w:cs="Arial"/>
                <w:bCs/>
                <w:sz w:val="20"/>
                <w:szCs w:val="20"/>
                <w:lang w:val="mn-MN"/>
              </w:rPr>
              <w:lastRenderedPageBreak/>
              <w:t>100%</w:t>
            </w:r>
          </w:p>
        </w:tc>
      </w:tr>
      <w:tr w:rsidR="009C6496">
        <w:tc>
          <w:tcPr>
            <w:tcW w:w="14714" w:type="dxa"/>
            <w:gridSpan w:val="8"/>
            <w:vAlign w:val="center"/>
          </w:tcPr>
          <w:p w:rsidR="009C6496" w:rsidRDefault="00C84A90">
            <w:pPr>
              <w:spacing w:after="0" w:line="240" w:lineRule="auto"/>
              <w:jc w:val="center"/>
              <w:rPr>
                <w:rFonts w:ascii="Arial" w:hAnsi="Arial" w:cs="Arial"/>
                <w:bCs/>
                <w:sz w:val="20"/>
                <w:szCs w:val="20"/>
                <w:lang w:val="mn-MN"/>
              </w:rPr>
            </w:pPr>
            <w:r>
              <w:rPr>
                <w:rFonts w:ascii="Arial" w:eastAsia="Arial" w:hAnsi="Arial" w:cs="Arial"/>
                <w:b/>
                <w:bCs/>
                <w:sz w:val="20"/>
                <w:szCs w:val="20"/>
                <w:lang w:val="mn-MN"/>
              </w:rPr>
              <w:lastRenderedPageBreak/>
              <w:t>ДӨРӨВ. ТӨРИЙН ҮЙЛЧИЛГЭЭНИЙ ЧАНАР, ХҮРТЭЭМЖИЙГ САЙЖРУУЛАХ ЗОРИЛТ,  АРГА ХЭМЖЭЭ</w:t>
            </w:r>
          </w:p>
        </w:tc>
      </w:tr>
      <w:tr w:rsidR="009C6496">
        <w:tc>
          <w:tcPr>
            <w:tcW w:w="14714" w:type="dxa"/>
            <w:gridSpan w:val="8"/>
            <w:vAlign w:val="center"/>
          </w:tcPr>
          <w:p w:rsidR="009C6496" w:rsidRDefault="00C84A90">
            <w:pPr>
              <w:spacing w:after="0" w:line="240" w:lineRule="auto"/>
              <w:jc w:val="center"/>
              <w:rPr>
                <w:rFonts w:ascii="Arial" w:hAnsi="Arial" w:cs="Arial"/>
                <w:bCs/>
                <w:sz w:val="20"/>
                <w:szCs w:val="20"/>
                <w:lang w:val="mn-MN"/>
              </w:rPr>
            </w:pPr>
            <w:r>
              <w:rPr>
                <w:rFonts w:ascii="Arial" w:hAnsi="Arial" w:cs="Arial"/>
                <w:sz w:val="20"/>
                <w:szCs w:val="20"/>
                <w:lang w:val="mn-MN"/>
              </w:rPr>
              <w:t>ГҮЙЦЭТГЭЛИЙН ЗОРИЛТ-4.1.</w:t>
            </w:r>
          </w:p>
        </w:tc>
      </w:tr>
      <w:tr w:rsidR="009C6496">
        <w:tc>
          <w:tcPr>
            <w:tcW w:w="709"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rPr>
              <w:t>4.1.1.</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Өртөө харуулуудын 2024 оны цаг агаарын элементүүдийн нэгдсэн түүвэр хийж жилийн тойм би</w:t>
            </w:r>
            <w:r>
              <w:rPr>
                <w:rFonts w:ascii="Arial" w:hAnsi="Arial" w:cs="Arial"/>
                <w:sz w:val="20"/>
                <w:szCs w:val="20"/>
                <w:rtl/>
                <w:cs/>
                <w:lang w:val="mn-MN"/>
              </w:rPr>
              <w:t>чи</w:t>
            </w:r>
            <w:r>
              <w:rPr>
                <w:rFonts w:ascii="Arial" w:hAnsi="Arial" w:cs="Arial"/>
                <w:sz w:val="20"/>
                <w:szCs w:val="20"/>
                <w:lang w:val="mn-MN"/>
              </w:rPr>
              <w:t xml:space="preserve">х </w:t>
            </w:r>
          </w:p>
        </w:tc>
        <w:tc>
          <w:tcPr>
            <w:tcW w:w="963" w:type="dxa"/>
          </w:tcPr>
          <w:p w:rsidR="009C6496" w:rsidRDefault="009C6496">
            <w:pPr>
              <w:spacing w:after="0" w:line="240" w:lineRule="auto"/>
              <w:jc w:val="center"/>
              <w:rPr>
                <w:rFonts w:ascii="Arial" w:hAnsi="Arial" w:cs="Arial"/>
                <w:bCs/>
                <w:sz w:val="20"/>
                <w:szCs w:val="20"/>
                <w:lang w:val="mn-MN"/>
              </w:rPr>
            </w:pPr>
          </w:p>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Гүйцэтгэлийн хувиар</w:t>
            </w:r>
          </w:p>
        </w:tc>
        <w:tc>
          <w:tcPr>
            <w:tcW w:w="2551"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Өртөө харуулуудын 2024 оны цаг агаарын элементүүдийн нэгдсэн түүвэр бүрэн хийгдэх жилийн тойм бичигдсэн.</w:t>
            </w:r>
          </w:p>
          <w:p w:rsidR="009C6496" w:rsidRDefault="009C6496">
            <w:pPr>
              <w:spacing w:after="0" w:line="240" w:lineRule="auto"/>
              <w:jc w:val="center"/>
              <w:rPr>
                <w:rFonts w:ascii="Arial" w:hAnsi="Arial" w:cs="Arial"/>
                <w:bCs/>
                <w:sz w:val="20"/>
                <w:szCs w:val="20"/>
                <w:lang w:val="mn-MN"/>
              </w:rPr>
            </w:pPr>
          </w:p>
        </w:tc>
        <w:tc>
          <w:tcPr>
            <w:tcW w:w="2410"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Цаг агаарын элементүүдийн олон жилийн цуваа бүрдүүлэх</w:t>
            </w:r>
          </w:p>
        </w:tc>
        <w:tc>
          <w:tcPr>
            <w:tcW w:w="3544" w:type="dxa"/>
          </w:tcPr>
          <w:p w:rsidR="009C6496" w:rsidRDefault="00C84A90">
            <w:pPr>
              <w:spacing w:after="0" w:line="240" w:lineRule="auto"/>
              <w:jc w:val="both"/>
              <w:rPr>
                <w:rFonts w:ascii="Arial" w:eastAsiaTheme="minorEastAsia" w:hAnsi="Arial" w:cs="Arial"/>
                <w:color w:val="000000" w:themeColor="text1"/>
                <w:sz w:val="20"/>
                <w:szCs w:val="20"/>
                <w:lang w:val="mn-MN"/>
              </w:rPr>
            </w:pPr>
            <w:r>
              <w:rPr>
                <w:rFonts w:ascii="Arial" w:hAnsi="Arial" w:cs="Arial"/>
                <w:bCs/>
                <w:sz w:val="20"/>
                <w:szCs w:val="20"/>
                <w:lang w:val="mn-MN"/>
              </w:rPr>
              <w:t xml:space="preserve">Цаг агаарын элементүүдийн олон жилийн </w:t>
            </w:r>
            <w:r>
              <w:rPr>
                <w:rFonts w:ascii="Arial" w:hAnsi="Arial" w:cs="Arial"/>
                <w:bCs/>
                <w:sz w:val="20"/>
                <w:szCs w:val="20"/>
                <w:rtl/>
                <w:cs/>
                <w:lang w:val="mn-MN"/>
              </w:rPr>
              <w:t>нэгдсэн түүвэр хийгдсэн.</w:t>
            </w:r>
          </w:p>
        </w:tc>
        <w:tc>
          <w:tcPr>
            <w:tcW w:w="1134"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tc>
          <w:tcPr>
            <w:tcW w:w="709"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4.1.2</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 xml:space="preserve">Аюултай </w:t>
            </w:r>
            <w:r>
              <w:rPr>
                <w:rFonts w:ascii="Arial" w:hAnsi="Arial" w:cs="Arial"/>
                <w:sz w:val="20"/>
                <w:szCs w:val="20"/>
                <w:lang w:val="mn-MN"/>
              </w:rPr>
              <w:lastRenderedPageBreak/>
              <w:t>үзэгдлийн түүврийг салбар бүрээр 2024 оныг дуустал үргэлжлүүлэн хийх</w:t>
            </w:r>
          </w:p>
        </w:tc>
        <w:tc>
          <w:tcPr>
            <w:tcW w:w="963"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lastRenderedPageBreak/>
              <w:t xml:space="preserve">Улсын </w:t>
            </w:r>
            <w:r>
              <w:rPr>
                <w:rFonts w:ascii="Arial" w:hAnsi="Arial" w:cs="Arial"/>
                <w:bCs/>
                <w:sz w:val="20"/>
                <w:szCs w:val="20"/>
                <w:lang w:val="mn-MN"/>
              </w:rPr>
              <w:lastRenderedPageBreak/>
              <w:t>төсөв</w:t>
            </w:r>
          </w:p>
        </w:tc>
        <w:tc>
          <w:tcPr>
            <w:tcW w:w="1673" w:type="dxa"/>
          </w:tcPr>
          <w:p w:rsidR="009C6496" w:rsidRDefault="009C6496">
            <w:pPr>
              <w:spacing w:after="0" w:line="240" w:lineRule="auto"/>
              <w:ind w:firstLine="30"/>
              <w:jc w:val="center"/>
              <w:rPr>
                <w:rFonts w:ascii="Arial" w:hAnsi="Arial" w:cs="Arial"/>
                <w:sz w:val="20"/>
                <w:szCs w:val="20"/>
                <w:lang w:val="mn-MN"/>
              </w:rPr>
            </w:pPr>
          </w:p>
          <w:p w:rsidR="009C6496" w:rsidRDefault="009C6496">
            <w:pPr>
              <w:spacing w:after="0" w:line="240" w:lineRule="auto"/>
              <w:ind w:firstLine="30"/>
              <w:jc w:val="center"/>
              <w:rPr>
                <w:rFonts w:ascii="Arial" w:hAnsi="Arial" w:cs="Arial"/>
                <w:sz w:val="20"/>
                <w:szCs w:val="20"/>
                <w:lang w:val="mn-MN"/>
              </w:rPr>
            </w:pPr>
          </w:p>
          <w:p w:rsidR="009C6496" w:rsidRDefault="00C84A90">
            <w:pPr>
              <w:spacing w:after="0" w:line="240" w:lineRule="auto"/>
              <w:ind w:firstLine="30"/>
              <w:jc w:val="center"/>
              <w:rPr>
                <w:rFonts w:ascii="Arial" w:hAnsi="Arial" w:cs="Arial"/>
                <w:sz w:val="20"/>
                <w:szCs w:val="20"/>
                <w:lang w:val="mn-MN"/>
              </w:rPr>
            </w:pPr>
            <w:r>
              <w:rPr>
                <w:rFonts w:ascii="Arial" w:hAnsi="Arial" w:cs="Arial"/>
                <w:sz w:val="20"/>
                <w:szCs w:val="20"/>
                <w:lang w:val="mn-MN"/>
              </w:rPr>
              <w:t>Гүйцэтгэлийн хувиар</w:t>
            </w:r>
          </w:p>
          <w:p w:rsidR="009C6496" w:rsidRDefault="009C6496">
            <w:pPr>
              <w:spacing w:after="0" w:line="240" w:lineRule="auto"/>
              <w:jc w:val="both"/>
              <w:rPr>
                <w:rFonts w:ascii="Arial" w:hAnsi="Arial" w:cs="Arial"/>
                <w:sz w:val="20"/>
                <w:szCs w:val="20"/>
                <w:lang w:val="mn-MN"/>
              </w:rPr>
            </w:pPr>
          </w:p>
        </w:tc>
        <w:tc>
          <w:tcPr>
            <w:tcW w:w="2551"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lastRenderedPageBreak/>
              <w:t>202</w:t>
            </w:r>
            <w:r w:rsidRPr="00DF262C">
              <w:rPr>
                <w:rFonts w:ascii="Arial" w:hAnsi="Arial" w:cs="Arial"/>
                <w:bCs/>
                <w:sz w:val="20"/>
                <w:szCs w:val="20"/>
                <w:lang w:val="mn-MN"/>
              </w:rPr>
              <w:t>4</w:t>
            </w:r>
            <w:r>
              <w:rPr>
                <w:rFonts w:ascii="Arial" w:hAnsi="Arial" w:cs="Arial"/>
                <w:bCs/>
                <w:sz w:val="20"/>
                <w:szCs w:val="20"/>
                <w:lang w:val="mn-MN"/>
              </w:rPr>
              <w:t xml:space="preserve"> оны аюултай </w:t>
            </w:r>
            <w:r>
              <w:rPr>
                <w:rFonts w:ascii="Arial" w:hAnsi="Arial" w:cs="Arial"/>
                <w:bCs/>
                <w:sz w:val="20"/>
                <w:szCs w:val="20"/>
                <w:lang w:val="mn-MN"/>
              </w:rPr>
              <w:lastRenderedPageBreak/>
              <w:t>үзэгдлийн судалгаа бүрэн хийгдсэн.</w:t>
            </w:r>
          </w:p>
        </w:tc>
        <w:tc>
          <w:tcPr>
            <w:tcW w:w="241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 xml:space="preserve">Аюултай үзэгдлийн </w:t>
            </w:r>
            <w:r>
              <w:rPr>
                <w:rFonts w:ascii="Arial" w:hAnsi="Arial" w:cs="Arial"/>
                <w:sz w:val="20"/>
                <w:szCs w:val="20"/>
                <w:lang w:val="mn-MN"/>
              </w:rPr>
              <w:lastRenderedPageBreak/>
              <w:t xml:space="preserve">судалгааны олон жилийн цуваа бүрдүүлэх </w:t>
            </w:r>
          </w:p>
        </w:tc>
        <w:tc>
          <w:tcPr>
            <w:tcW w:w="3544" w:type="dxa"/>
          </w:tcPr>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hAnsi="Arial" w:cs="Arial"/>
                <w:sz w:val="20"/>
                <w:szCs w:val="20"/>
                <w:lang w:val="mn-MN"/>
              </w:rPr>
              <w:lastRenderedPageBreak/>
              <w:t xml:space="preserve">Аюултай үзэгдлийн түүврийг </w:t>
            </w:r>
            <w:r>
              <w:rPr>
                <w:rFonts w:ascii="Arial" w:hAnsi="Arial" w:cs="Arial"/>
                <w:sz w:val="20"/>
                <w:szCs w:val="20"/>
                <w:lang w:val="mn-MN"/>
              </w:rPr>
              <w:lastRenderedPageBreak/>
              <w:t>салбар бүрээр хийгдэж байгаа</w:t>
            </w:r>
          </w:p>
        </w:tc>
        <w:tc>
          <w:tcPr>
            <w:tcW w:w="1134"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lastRenderedPageBreak/>
              <w:t>100%</w:t>
            </w:r>
          </w:p>
        </w:tc>
      </w:tr>
      <w:tr w:rsidR="009C6496">
        <w:tc>
          <w:tcPr>
            <w:tcW w:w="709"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lastRenderedPageBreak/>
              <w:t>4.1.3</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Сум бүрээр гангийн индекс бодох, зудын эрсдлийн үнэлгээ хийх</w:t>
            </w:r>
          </w:p>
        </w:tc>
        <w:tc>
          <w:tcPr>
            <w:tcW w:w="963"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tcPr>
          <w:p w:rsidR="009C6496" w:rsidRDefault="00C84A90">
            <w:pPr>
              <w:spacing w:after="0" w:line="240" w:lineRule="auto"/>
              <w:ind w:firstLine="30"/>
              <w:jc w:val="center"/>
              <w:rPr>
                <w:rFonts w:ascii="Arial" w:hAnsi="Arial" w:cs="Arial"/>
                <w:sz w:val="20"/>
                <w:szCs w:val="20"/>
                <w:lang w:val="mn-MN"/>
              </w:rPr>
            </w:pPr>
            <w:r>
              <w:rPr>
                <w:rFonts w:ascii="Arial" w:hAnsi="Arial" w:cs="Arial"/>
                <w:sz w:val="20"/>
                <w:szCs w:val="20"/>
                <w:lang w:val="mn-MN"/>
              </w:rPr>
              <w:t>Гүйцэтгэлийн хувиар</w:t>
            </w:r>
          </w:p>
          <w:p w:rsidR="009C6496" w:rsidRDefault="009C6496">
            <w:pPr>
              <w:spacing w:after="0" w:line="240" w:lineRule="auto"/>
              <w:jc w:val="both"/>
              <w:rPr>
                <w:rFonts w:ascii="Arial" w:hAnsi="Arial" w:cs="Arial"/>
                <w:sz w:val="20"/>
                <w:szCs w:val="20"/>
                <w:lang w:val="mn-MN"/>
              </w:rPr>
            </w:pPr>
          </w:p>
        </w:tc>
        <w:tc>
          <w:tcPr>
            <w:tcW w:w="2551"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ЗГ-ын 286 дугаар тогтоолын дагуу ган, зудын үнэлгээг хийсэн байх</w:t>
            </w:r>
          </w:p>
        </w:tc>
        <w:tc>
          <w:tcPr>
            <w:tcW w:w="241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 xml:space="preserve">Гантай жилийн судалгаа бүрдүүлэх </w:t>
            </w:r>
          </w:p>
        </w:tc>
        <w:tc>
          <w:tcPr>
            <w:tcW w:w="3544" w:type="dxa"/>
          </w:tcPr>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hAnsi="Arial" w:cs="Arial"/>
                <w:sz w:val="20"/>
                <w:szCs w:val="20"/>
                <w:lang w:val="mn-MN"/>
              </w:rPr>
              <w:t>202</w:t>
            </w:r>
            <w:r w:rsidRPr="00DF262C">
              <w:rPr>
                <w:rFonts w:ascii="Arial" w:hAnsi="Arial" w:cs="Arial"/>
                <w:sz w:val="20"/>
                <w:szCs w:val="20"/>
                <w:lang w:val="mn-MN"/>
              </w:rPr>
              <w:t>4</w:t>
            </w:r>
            <w:r>
              <w:rPr>
                <w:rFonts w:ascii="Arial" w:hAnsi="Arial" w:cs="Arial"/>
                <w:sz w:val="20"/>
                <w:szCs w:val="20"/>
                <w:lang w:val="mn-MN"/>
              </w:rPr>
              <w:t xml:space="preserve"> оны гангийн индекс бодож дууссан, 202</w:t>
            </w:r>
            <w:r w:rsidRPr="00DF262C">
              <w:rPr>
                <w:rFonts w:ascii="Arial" w:hAnsi="Arial" w:cs="Arial"/>
                <w:sz w:val="20"/>
                <w:szCs w:val="20"/>
                <w:lang w:val="mn-MN"/>
              </w:rPr>
              <w:t>4</w:t>
            </w:r>
            <w:r>
              <w:rPr>
                <w:rFonts w:ascii="Arial" w:hAnsi="Arial" w:cs="Arial"/>
                <w:sz w:val="20"/>
                <w:szCs w:val="20"/>
                <w:lang w:val="mn-MN"/>
              </w:rPr>
              <w:t>-202</w:t>
            </w:r>
            <w:r w:rsidRPr="00DF262C">
              <w:rPr>
                <w:rFonts w:ascii="Arial" w:hAnsi="Arial" w:cs="Arial"/>
                <w:sz w:val="20"/>
                <w:szCs w:val="20"/>
                <w:lang w:val="mn-MN"/>
              </w:rPr>
              <w:t>5</w:t>
            </w:r>
            <w:r>
              <w:rPr>
                <w:rFonts w:ascii="Arial" w:hAnsi="Arial" w:cs="Arial"/>
                <w:sz w:val="20"/>
                <w:szCs w:val="20"/>
                <w:lang w:val="mn-MN"/>
              </w:rPr>
              <w:t xml:space="preserve"> он зудын эрсдлийн үнэлгээ хийсэн</w:t>
            </w:r>
          </w:p>
        </w:tc>
        <w:tc>
          <w:tcPr>
            <w:tcW w:w="1134"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tc>
          <w:tcPr>
            <w:tcW w:w="709" w:type="dxa"/>
            <w:vAlign w:val="center"/>
          </w:tcPr>
          <w:p w:rsidR="009C6496" w:rsidRDefault="00C84A90">
            <w:pPr>
              <w:spacing w:after="0" w:line="240" w:lineRule="auto"/>
              <w:jc w:val="both"/>
              <w:rPr>
                <w:rFonts w:ascii="Arial" w:hAnsi="Arial" w:cs="Arial"/>
                <w:bCs/>
                <w:sz w:val="20"/>
                <w:szCs w:val="20"/>
                <w:highlight w:val="yellow"/>
                <w:lang w:val="mn-MN"/>
              </w:rPr>
            </w:pPr>
            <w:r>
              <w:rPr>
                <w:rFonts w:ascii="Arial" w:hAnsi="Arial" w:cs="Arial"/>
                <w:bCs/>
                <w:sz w:val="20"/>
                <w:szCs w:val="20"/>
                <w:lang w:val="mn-MN"/>
              </w:rPr>
              <w:t>4.1.5</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Тоон прогнозын загварын үр дүнг орон нутагтаа турших</w:t>
            </w:r>
          </w:p>
        </w:tc>
        <w:tc>
          <w:tcPr>
            <w:tcW w:w="963"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tcPr>
          <w:p w:rsidR="009C6496" w:rsidRDefault="00C84A90">
            <w:pPr>
              <w:spacing w:after="0" w:line="240" w:lineRule="auto"/>
              <w:ind w:firstLine="30"/>
              <w:jc w:val="center"/>
              <w:rPr>
                <w:rFonts w:ascii="Arial" w:hAnsi="Arial" w:cs="Arial"/>
                <w:sz w:val="20"/>
                <w:szCs w:val="20"/>
                <w:lang w:val="mn-MN"/>
              </w:rPr>
            </w:pPr>
            <w:r>
              <w:rPr>
                <w:rFonts w:ascii="Arial" w:hAnsi="Arial" w:cs="Arial"/>
                <w:sz w:val="20"/>
                <w:szCs w:val="20"/>
                <w:lang w:val="mn-MN"/>
              </w:rPr>
              <w:t>Гүйцэтгэлийн хувиар</w:t>
            </w:r>
          </w:p>
          <w:p w:rsidR="009C6496" w:rsidRDefault="009C6496">
            <w:pPr>
              <w:spacing w:after="0" w:line="240" w:lineRule="auto"/>
              <w:jc w:val="both"/>
              <w:rPr>
                <w:rFonts w:ascii="Arial" w:hAnsi="Arial" w:cs="Arial"/>
                <w:sz w:val="20"/>
                <w:szCs w:val="20"/>
                <w:lang w:val="mn-MN"/>
              </w:rPr>
            </w:pPr>
          </w:p>
        </w:tc>
        <w:tc>
          <w:tcPr>
            <w:tcW w:w="2551"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ММ-5</w:t>
            </w:r>
            <w:r w:rsidRPr="00DF262C">
              <w:rPr>
                <w:rFonts w:ascii="Arial" w:hAnsi="Arial" w:cs="Arial"/>
                <w:bCs/>
                <w:sz w:val="20"/>
                <w:szCs w:val="20"/>
                <w:lang w:val="mn-MN"/>
              </w:rPr>
              <w:t>, WRF</w:t>
            </w:r>
            <w:r>
              <w:rPr>
                <w:rFonts w:ascii="Arial" w:hAnsi="Arial" w:cs="Arial"/>
                <w:bCs/>
                <w:sz w:val="20"/>
                <w:szCs w:val="20"/>
                <w:lang w:val="mn-MN"/>
              </w:rPr>
              <w:t xml:space="preserve"> загварын өдрийн их, шөнийн бага температурын үр дүнг орон нутагтаа туршисан.</w:t>
            </w:r>
          </w:p>
        </w:tc>
        <w:tc>
          <w:tcPr>
            <w:tcW w:w="241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Орон нутагт тохирсон тоон прогнозын загварын үр дүнтэй болох</w:t>
            </w:r>
          </w:p>
        </w:tc>
        <w:tc>
          <w:tcPr>
            <w:tcW w:w="3544" w:type="dxa"/>
          </w:tcPr>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hAnsi="Arial" w:cs="Arial"/>
                <w:sz w:val="20"/>
                <w:szCs w:val="20"/>
                <w:lang w:val="mn-MN"/>
              </w:rPr>
              <w:t>Тоон прогнозын загварын үр дүнг орон нутагтаа турших ажил үргэлжилэн хийгдэж байгаа.</w:t>
            </w:r>
          </w:p>
        </w:tc>
        <w:tc>
          <w:tcPr>
            <w:tcW w:w="1134"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rPr>
              <w:t>100</w:t>
            </w:r>
            <w:r>
              <w:rPr>
                <w:rFonts w:ascii="Arial" w:hAnsi="Arial" w:cs="Arial"/>
                <w:bCs/>
                <w:sz w:val="20"/>
                <w:szCs w:val="20"/>
                <w:lang w:val="mn-MN"/>
              </w:rPr>
              <w:t>%</w:t>
            </w:r>
          </w:p>
        </w:tc>
      </w:tr>
      <w:tr w:rsidR="009C6496">
        <w:tc>
          <w:tcPr>
            <w:tcW w:w="709"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4.1.6</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ХААЦУ-ын жилийн эмхэтгэл гаргах</w:t>
            </w:r>
          </w:p>
        </w:tc>
        <w:tc>
          <w:tcPr>
            <w:tcW w:w="963"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tcPr>
          <w:p w:rsidR="009C6496" w:rsidRDefault="00C84A90">
            <w:pPr>
              <w:spacing w:after="0" w:line="240" w:lineRule="auto"/>
              <w:ind w:firstLine="30"/>
              <w:jc w:val="center"/>
              <w:rPr>
                <w:rFonts w:ascii="Arial" w:hAnsi="Arial" w:cs="Arial"/>
                <w:sz w:val="20"/>
                <w:szCs w:val="20"/>
                <w:lang w:val="mn-MN"/>
              </w:rPr>
            </w:pPr>
            <w:r>
              <w:rPr>
                <w:rFonts w:ascii="Arial" w:hAnsi="Arial" w:cs="Arial"/>
                <w:sz w:val="20"/>
                <w:szCs w:val="20"/>
                <w:lang w:val="mn-MN"/>
              </w:rPr>
              <w:t>Гүйцэтгэлийн хувиар</w:t>
            </w:r>
          </w:p>
          <w:p w:rsidR="009C6496" w:rsidRDefault="009C6496">
            <w:pPr>
              <w:spacing w:after="0" w:line="240" w:lineRule="auto"/>
              <w:jc w:val="both"/>
              <w:rPr>
                <w:rFonts w:ascii="Arial" w:hAnsi="Arial" w:cs="Arial"/>
                <w:sz w:val="20"/>
                <w:szCs w:val="20"/>
                <w:lang w:val="mn-MN"/>
              </w:rPr>
            </w:pPr>
          </w:p>
        </w:tc>
        <w:tc>
          <w:tcPr>
            <w:tcW w:w="2551"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2023 оны ХААЦУ-ын жилийн эмхэтгэл бүрэн хийгдсэн</w:t>
            </w:r>
          </w:p>
        </w:tc>
        <w:tc>
          <w:tcPr>
            <w:tcW w:w="2410" w:type="dxa"/>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 xml:space="preserve">ХААЦУ-ын олон жилийн цуваа бүрдүүлэх </w:t>
            </w:r>
          </w:p>
        </w:tc>
        <w:tc>
          <w:tcPr>
            <w:tcW w:w="3544" w:type="dxa"/>
          </w:tcPr>
          <w:p w:rsidR="009C6496" w:rsidRDefault="00C84A90">
            <w:pPr>
              <w:spacing w:after="0" w:line="240" w:lineRule="auto"/>
              <w:jc w:val="both"/>
              <w:rPr>
                <w:rFonts w:ascii="Arial" w:eastAsiaTheme="minorEastAsia" w:hAnsi="Arial" w:cs="Arial"/>
                <w:color w:val="000000" w:themeColor="text1"/>
                <w:sz w:val="20"/>
                <w:szCs w:val="20"/>
                <w:lang w:val="mn-MN"/>
              </w:rPr>
            </w:pPr>
            <w:r>
              <w:rPr>
                <w:rFonts w:ascii="Arial" w:hAnsi="Arial" w:cs="Arial"/>
                <w:color w:val="000000" w:themeColor="text1"/>
                <w:sz w:val="20"/>
                <w:szCs w:val="20"/>
                <w:lang w:val="mn-MN"/>
              </w:rPr>
              <w:t>2024 оны ХААЦУ-ын 22 үзүүлэлтээр  жилийн эмхтгэл хийж дуусгасан</w:t>
            </w:r>
          </w:p>
        </w:tc>
        <w:tc>
          <w:tcPr>
            <w:tcW w:w="1134"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rsidRPr="00A23D4A">
        <w:trPr>
          <w:trHeight w:val="1736"/>
        </w:trPr>
        <w:tc>
          <w:tcPr>
            <w:tcW w:w="709"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rPr>
              <w:t>4.1.</w:t>
            </w:r>
            <w:r>
              <w:rPr>
                <w:rFonts w:ascii="Arial" w:hAnsi="Arial" w:cs="Arial"/>
                <w:sz w:val="20"/>
                <w:szCs w:val="20"/>
                <w:lang w:val="mn-MN"/>
              </w:rPr>
              <w:t>7</w:t>
            </w:r>
            <w:r>
              <w:rPr>
                <w:rFonts w:ascii="Arial" w:hAnsi="Arial" w:cs="Arial"/>
                <w:sz w:val="20"/>
                <w:szCs w:val="20"/>
              </w:rPr>
              <w:t>.</w:t>
            </w:r>
          </w:p>
        </w:tc>
        <w:tc>
          <w:tcPr>
            <w:tcW w:w="1730"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Төвийн барилгын гадна фасадын их засварын ажлын ХО-ын санхүү</w:t>
            </w:r>
            <w:r>
              <w:rPr>
                <w:rFonts w:ascii="Arial" w:hAnsi="Arial" w:cs="Arial"/>
                <w:bCs/>
                <w:sz w:val="20"/>
                <w:szCs w:val="20"/>
                <w:rtl/>
                <w:cs/>
                <w:lang w:val="mn-MN"/>
              </w:rPr>
              <w:t>ж</w:t>
            </w:r>
            <w:r>
              <w:rPr>
                <w:rFonts w:ascii="Arial" w:hAnsi="Arial" w:cs="Arial"/>
                <w:bCs/>
                <w:sz w:val="20"/>
                <w:szCs w:val="20"/>
                <w:lang w:val="mn-MN"/>
              </w:rPr>
              <w:t>илтээр хийх</w:t>
            </w:r>
          </w:p>
        </w:tc>
        <w:tc>
          <w:tcPr>
            <w:tcW w:w="963"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Улсын төсөв</w:t>
            </w:r>
          </w:p>
        </w:tc>
        <w:tc>
          <w:tcPr>
            <w:tcW w:w="1673" w:type="dxa"/>
            <w:vAlign w:val="center"/>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Гүйцэтгэлийн хувиар</w:t>
            </w:r>
          </w:p>
        </w:tc>
        <w:tc>
          <w:tcPr>
            <w:tcW w:w="2551" w:type="dxa"/>
            <w:vAlign w:val="center"/>
          </w:tcPr>
          <w:p w:rsidR="009C6496" w:rsidRDefault="00C84A90">
            <w:pPr>
              <w:spacing w:after="0" w:line="240" w:lineRule="auto"/>
              <w:jc w:val="center"/>
              <w:rPr>
                <w:rFonts w:ascii="Arial" w:hAnsi="Arial" w:cs="Arial"/>
                <w:bCs/>
                <w:sz w:val="20"/>
                <w:szCs w:val="20"/>
                <w:lang w:val="mn-MN"/>
              </w:rPr>
            </w:pPr>
            <w:r>
              <w:rPr>
                <w:rFonts w:ascii="Arial" w:hAnsi="Arial" w:cs="Arial"/>
                <w:bCs/>
                <w:sz w:val="20"/>
                <w:szCs w:val="20"/>
                <w:lang w:val="mn-MN"/>
              </w:rPr>
              <w:t>-</w:t>
            </w:r>
          </w:p>
        </w:tc>
        <w:tc>
          <w:tcPr>
            <w:tcW w:w="2410"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Гүйцэтгэлийн хувиар</w:t>
            </w:r>
          </w:p>
        </w:tc>
        <w:tc>
          <w:tcPr>
            <w:tcW w:w="3544" w:type="dxa"/>
          </w:tcPr>
          <w:p w:rsidR="009C6496" w:rsidRDefault="00C84A90">
            <w:pPr>
              <w:spacing w:after="0" w:line="276" w:lineRule="auto"/>
              <w:jc w:val="both"/>
              <w:rPr>
                <w:rFonts w:ascii="Arial" w:eastAsia="Calibri" w:hAnsi="Arial" w:cs="Arial"/>
                <w:sz w:val="20"/>
                <w:szCs w:val="20"/>
                <w:lang w:val="mn-MN"/>
              </w:rPr>
            </w:pPr>
            <w:r>
              <w:rPr>
                <w:rFonts w:ascii="Arial" w:eastAsia="Calibri" w:hAnsi="Arial" w:cs="Arial"/>
                <w:sz w:val="20"/>
                <w:szCs w:val="20"/>
                <w:lang w:val="mn-MN"/>
              </w:rPr>
              <w:t>ЦУОШГазар болон Уур амьсгалын өөрчлөлтийн яам, Нийслэлийн худалдан авах ажиллагааны газар худалдан авах ажиллагааг зохион байгуулж гэрээ байгуулах</w:t>
            </w:r>
            <w:r>
              <w:rPr>
                <w:rFonts w:ascii="Arial" w:eastAsia="Calibri" w:hAnsi="Arial" w:cs="Arial"/>
                <w:sz w:val="20"/>
                <w:szCs w:val="20"/>
                <w:rtl/>
                <w:cs/>
                <w:lang w:val="mn-MN"/>
              </w:rPr>
              <w:t xml:space="preserve"> ажил</w:t>
            </w:r>
            <w:r>
              <w:rPr>
                <w:rFonts w:ascii="Arial" w:eastAsia="Calibri" w:hAnsi="Arial" w:cs="Arial"/>
                <w:sz w:val="20"/>
                <w:szCs w:val="20"/>
                <w:lang w:val="mn-MN"/>
              </w:rPr>
              <w:t xml:space="preserve"> хэрэгжих шатандаа явж байна</w:t>
            </w:r>
          </w:p>
        </w:tc>
        <w:tc>
          <w:tcPr>
            <w:tcW w:w="1134" w:type="dxa"/>
          </w:tcPr>
          <w:p w:rsidR="009C6496" w:rsidRDefault="009C6496">
            <w:pPr>
              <w:spacing w:after="0" w:line="240" w:lineRule="auto"/>
              <w:jc w:val="both"/>
              <w:rPr>
                <w:rFonts w:ascii="Arial" w:hAnsi="Arial" w:cs="Arial"/>
                <w:bCs/>
                <w:sz w:val="20"/>
                <w:szCs w:val="20"/>
                <w:highlight w:val="yellow"/>
                <w:lang w:val="mn-MN"/>
              </w:rPr>
            </w:pPr>
          </w:p>
        </w:tc>
      </w:tr>
      <w:tr w:rsidR="009C6496">
        <w:tc>
          <w:tcPr>
            <w:tcW w:w="709"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rPr>
              <w:t>4.1.</w:t>
            </w:r>
            <w:r>
              <w:rPr>
                <w:rFonts w:ascii="Arial" w:hAnsi="Arial" w:cs="Arial"/>
                <w:sz w:val="20"/>
                <w:szCs w:val="20"/>
                <w:lang w:val="mn-MN"/>
              </w:rPr>
              <w:t>8</w:t>
            </w:r>
            <w:r>
              <w:rPr>
                <w:rFonts w:ascii="Arial" w:hAnsi="Arial" w:cs="Arial"/>
                <w:sz w:val="20"/>
                <w:szCs w:val="20"/>
              </w:rPr>
              <w:t>.</w:t>
            </w:r>
          </w:p>
        </w:tc>
        <w:tc>
          <w:tcPr>
            <w:tcW w:w="1730"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1986-2024 он хүртэлх байгаль орчны төлөв байдлын тоймыг бичих</w:t>
            </w:r>
          </w:p>
        </w:tc>
        <w:tc>
          <w:tcPr>
            <w:tcW w:w="963"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Улсын төсөв</w:t>
            </w:r>
          </w:p>
        </w:tc>
        <w:tc>
          <w:tcPr>
            <w:tcW w:w="1673" w:type="dxa"/>
            <w:vAlign w:val="center"/>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Гүйцэтгэлийн хувиар</w:t>
            </w:r>
          </w:p>
        </w:tc>
        <w:tc>
          <w:tcPr>
            <w:tcW w:w="2551"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Түүвэр хийсэн 60%</w:t>
            </w:r>
          </w:p>
        </w:tc>
        <w:tc>
          <w:tcPr>
            <w:tcW w:w="2410"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c>
          <w:tcPr>
            <w:tcW w:w="3544" w:type="dxa"/>
          </w:tcPr>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hAnsi="Arial" w:cs="Arial"/>
                <w:bCs/>
                <w:iCs/>
                <w:color w:val="000000"/>
                <w:sz w:val="20"/>
                <w:szCs w:val="20"/>
                <w:lang w:val="mn-MN"/>
              </w:rPr>
              <w:t>1986-2023 он хүртэлх  Сэлэнгэ мөрөн, Орхон гол, Туул голын шинжилгээний судалгаа хийгдэж дууссан.</w:t>
            </w:r>
          </w:p>
        </w:tc>
        <w:tc>
          <w:tcPr>
            <w:tcW w:w="1134" w:type="dxa"/>
          </w:tcPr>
          <w:p w:rsidR="009C6496" w:rsidRDefault="009C6496">
            <w:pPr>
              <w:spacing w:after="0" w:line="240" w:lineRule="auto"/>
              <w:jc w:val="center"/>
              <w:rPr>
                <w:rFonts w:ascii="Arial" w:hAnsi="Arial" w:cs="Arial"/>
                <w:bCs/>
                <w:sz w:val="20"/>
                <w:szCs w:val="20"/>
                <w:lang w:val="mn-MN"/>
              </w:rPr>
            </w:pPr>
          </w:p>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100%</w:t>
            </w:r>
          </w:p>
        </w:tc>
      </w:tr>
      <w:tr w:rsidR="009C6496" w:rsidRPr="00A23D4A">
        <w:tc>
          <w:tcPr>
            <w:tcW w:w="709"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t>4.1.9.</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Орхон цаг уурын өртөөний автоамат станцыг шинэчлэн Вайсаna AWS-</w:t>
            </w:r>
            <w:r>
              <w:rPr>
                <w:rFonts w:ascii="Arial" w:hAnsi="Arial" w:cs="Arial"/>
                <w:bCs/>
                <w:sz w:val="20"/>
                <w:szCs w:val="20"/>
                <w:lang w:val="mn-MN"/>
              </w:rPr>
              <w:lastRenderedPageBreak/>
              <w:t>310 станц суурилуулах</w:t>
            </w:r>
          </w:p>
        </w:tc>
        <w:tc>
          <w:tcPr>
            <w:tcW w:w="963" w:type="dxa"/>
          </w:tcPr>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tcPr>
          <w:p w:rsidR="009C6496" w:rsidRDefault="009C6496">
            <w:pPr>
              <w:spacing w:after="0" w:line="240" w:lineRule="auto"/>
              <w:jc w:val="center"/>
              <w:rPr>
                <w:rFonts w:ascii="Arial" w:hAnsi="Arial" w:cs="Arial"/>
                <w:bCs/>
                <w:sz w:val="20"/>
                <w:szCs w:val="20"/>
                <w:lang w:val="mn-MN"/>
              </w:rPr>
            </w:pPr>
          </w:p>
          <w:p w:rsidR="009C6496" w:rsidRDefault="00C84A90">
            <w:pPr>
              <w:spacing w:after="0" w:line="240" w:lineRule="auto"/>
              <w:jc w:val="both"/>
              <w:rPr>
                <w:rFonts w:ascii="Arial" w:hAnsi="Arial" w:cs="Arial"/>
                <w:sz w:val="20"/>
                <w:szCs w:val="20"/>
                <w:lang w:val="mn-MN"/>
              </w:rPr>
            </w:pPr>
            <w:r>
              <w:rPr>
                <w:rFonts w:ascii="Arial" w:hAnsi="Arial" w:cs="Arial"/>
                <w:bCs/>
                <w:sz w:val="20"/>
                <w:szCs w:val="20"/>
                <w:lang w:val="mn-MN"/>
              </w:rPr>
              <w:t>Автомат станцаар хангагдсан өртөө харуулын тоо</w:t>
            </w:r>
          </w:p>
        </w:tc>
        <w:tc>
          <w:tcPr>
            <w:tcW w:w="2551"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Цаг уурын 7 автомат станц 100 хувь хэвийн ажиллаж байна.</w:t>
            </w:r>
          </w:p>
        </w:tc>
        <w:tc>
          <w:tcPr>
            <w:tcW w:w="2410"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 xml:space="preserve">Цаг уурын харуулын автомат станцын мэдээг ажиглалт, мэдээлэл үйлчилгээнд бүрэн ашиглана </w:t>
            </w:r>
          </w:p>
        </w:tc>
        <w:tc>
          <w:tcPr>
            <w:tcW w:w="3544" w:type="dxa"/>
          </w:tcPr>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hAnsi="Arial" w:cs="Arial"/>
                <w:bCs/>
                <w:sz w:val="20"/>
                <w:szCs w:val="20"/>
                <w:lang w:val="mn-MN"/>
              </w:rPr>
              <w:t>Орхон цаг уурын өртөөний автоамат станцыг шинэчлэн Вайсаna AWS-310 станц суурилуулах</w:t>
            </w:r>
            <w:r>
              <w:rPr>
                <w:rFonts w:ascii="Arial" w:hAnsi="Arial" w:cs="Arial"/>
                <w:bCs/>
                <w:sz w:val="20"/>
                <w:szCs w:val="20"/>
                <w:rtl/>
                <w:cs/>
                <w:lang w:val="mn-MN"/>
              </w:rPr>
              <w:t xml:space="preserve"> ажил хийгдэж байна.</w:t>
            </w:r>
          </w:p>
        </w:tc>
        <w:tc>
          <w:tcPr>
            <w:tcW w:w="1134" w:type="dxa"/>
          </w:tcPr>
          <w:p w:rsidR="009C6496" w:rsidRDefault="009C6496">
            <w:pPr>
              <w:spacing w:after="0" w:line="240" w:lineRule="auto"/>
              <w:jc w:val="both"/>
              <w:rPr>
                <w:rFonts w:ascii="Arial" w:hAnsi="Arial" w:cs="Arial"/>
                <w:bCs/>
                <w:sz w:val="20"/>
                <w:szCs w:val="20"/>
                <w:highlight w:val="yellow"/>
                <w:lang w:val="mn-MN"/>
              </w:rPr>
            </w:pPr>
          </w:p>
        </w:tc>
      </w:tr>
      <w:tr w:rsidR="009C6496">
        <w:tc>
          <w:tcPr>
            <w:tcW w:w="709" w:type="dxa"/>
            <w:vAlign w:val="center"/>
          </w:tcPr>
          <w:p w:rsidR="009C6496" w:rsidRDefault="00C84A90">
            <w:pPr>
              <w:spacing w:after="0" w:line="240" w:lineRule="auto"/>
              <w:jc w:val="both"/>
              <w:rPr>
                <w:rFonts w:ascii="Arial" w:hAnsi="Arial" w:cs="Arial"/>
                <w:bCs/>
                <w:sz w:val="20"/>
                <w:szCs w:val="20"/>
                <w:lang w:val="mn-MN"/>
              </w:rPr>
            </w:pPr>
            <w:r>
              <w:rPr>
                <w:rFonts w:ascii="Arial" w:hAnsi="Arial" w:cs="Arial"/>
                <w:sz w:val="20"/>
                <w:szCs w:val="20"/>
                <w:lang w:val="mn-MN"/>
              </w:rPr>
              <w:lastRenderedPageBreak/>
              <w:t>4.1.10</w:t>
            </w:r>
          </w:p>
        </w:tc>
        <w:tc>
          <w:tcPr>
            <w:tcW w:w="1730"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Ерөө, Цагаанннуур өртөөний барилгад аянга зайлуулагч суурилуулах</w:t>
            </w:r>
          </w:p>
        </w:tc>
        <w:tc>
          <w:tcPr>
            <w:tcW w:w="963"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Улсын төсөв</w:t>
            </w:r>
          </w:p>
        </w:tc>
        <w:tc>
          <w:tcPr>
            <w:tcW w:w="1673" w:type="dxa"/>
          </w:tcPr>
          <w:p w:rsidR="009C6496" w:rsidRDefault="00C84A90">
            <w:pPr>
              <w:spacing w:after="0" w:line="240" w:lineRule="auto"/>
              <w:jc w:val="both"/>
              <w:rPr>
                <w:rFonts w:ascii="Arial" w:hAnsi="Arial" w:cs="Arial"/>
                <w:sz w:val="20"/>
                <w:szCs w:val="20"/>
                <w:lang w:val="mn-MN"/>
              </w:rPr>
            </w:pPr>
            <w:r>
              <w:rPr>
                <w:rFonts w:ascii="Arial" w:hAnsi="Arial" w:cs="Arial"/>
                <w:sz w:val="20"/>
                <w:szCs w:val="20"/>
                <w:lang w:val="mn-MN"/>
              </w:rPr>
              <w:t>Гүйцэтгэлийн хувиар</w:t>
            </w:r>
          </w:p>
        </w:tc>
        <w:tc>
          <w:tcPr>
            <w:tcW w:w="2551" w:type="dxa"/>
          </w:tcPr>
          <w:p w:rsidR="009C6496" w:rsidRDefault="00C84A90">
            <w:pPr>
              <w:pStyle w:val="ListParagraph"/>
              <w:numPr>
                <w:ilvl w:val="0"/>
                <w:numId w:val="5"/>
              </w:numPr>
              <w:spacing w:after="0" w:line="240" w:lineRule="auto"/>
              <w:jc w:val="both"/>
              <w:rPr>
                <w:rFonts w:ascii="Arial" w:hAnsi="Arial" w:cs="Arial"/>
                <w:bCs/>
                <w:sz w:val="20"/>
                <w:szCs w:val="20"/>
                <w:lang w:val="mn-MN"/>
              </w:rPr>
            </w:pPr>
            <w:r>
              <w:rPr>
                <w:rFonts w:ascii="Arial" w:hAnsi="Arial" w:cs="Arial"/>
                <w:bCs/>
                <w:sz w:val="20"/>
                <w:szCs w:val="20"/>
                <w:lang w:val="mn-MN"/>
              </w:rPr>
              <w:t xml:space="preserve">       </w:t>
            </w:r>
          </w:p>
        </w:tc>
        <w:tc>
          <w:tcPr>
            <w:tcW w:w="2410"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 Ерөө, Цагаанннуур өртөөний барилгад аянга зайлуулагч тавигдсан байна.</w:t>
            </w:r>
          </w:p>
        </w:tc>
        <w:tc>
          <w:tcPr>
            <w:tcW w:w="3544" w:type="dxa"/>
          </w:tcPr>
          <w:p w:rsidR="009C6496" w:rsidRDefault="00C84A90">
            <w:pPr>
              <w:spacing w:after="0" w:line="276" w:lineRule="auto"/>
              <w:jc w:val="both"/>
              <w:rPr>
                <w:rFonts w:ascii="Arial" w:eastAsiaTheme="minorEastAsia" w:hAnsi="Arial" w:cs="Arial"/>
                <w:color w:val="000000" w:themeColor="text1"/>
                <w:sz w:val="20"/>
                <w:szCs w:val="20"/>
                <w:lang w:val="mn-MN"/>
              </w:rPr>
            </w:pPr>
            <w:r>
              <w:rPr>
                <w:rFonts w:ascii="Arial" w:hAnsi="Arial" w:cs="Arial"/>
                <w:bCs/>
                <w:sz w:val="20"/>
                <w:szCs w:val="20"/>
                <w:lang w:val="mn-MN"/>
              </w:rPr>
              <w:t>Ерөө, Цагаанннуур өртөөний барилгад аянга зайлуулагч суурилуулах</w:t>
            </w:r>
            <w:r>
              <w:rPr>
                <w:rFonts w:ascii="Arial" w:hAnsi="Arial" w:cs="Arial"/>
                <w:bCs/>
                <w:sz w:val="20"/>
                <w:szCs w:val="20"/>
                <w:rtl/>
                <w:cs/>
                <w:lang w:val="mn-MN"/>
              </w:rPr>
              <w:t xml:space="preserve"> ажил хийгдсэн.</w:t>
            </w:r>
          </w:p>
        </w:tc>
        <w:tc>
          <w:tcPr>
            <w:tcW w:w="1134" w:type="dxa"/>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rtl/>
                <w:cs/>
                <w:lang w:val="mn-MN"/>
              </w:rPr>
              <w:t>100%</w:t>
            </w:r>
          </w:p>
        </w:tc>
      </w:tr>
      <w:tr w:rsidR="009C6496">
        <w:tc>
          <w:tcPr>
            <w:tcW w:w="14714" w:type="dxa"/>
            <w:gridSpan w:val="8"/>
            <w:shd w:val="clear" w:color="auto" w:fill="auto"/>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 xml:space="preserve">Дундаж   </w:t>
            </w:r>
            <w:r>
              <w:rPr>
                <w:rFonts w:ascii="Arial" w:hAnsi="Arial" w:cs="Arial"/>
                <w:bCs/>
                <w:sz w:val="20"/>
                <w:szCs w:val="20"/>
                <w:rtl/>
                <w:cs/>
                <w:lang w:val="mn-MN"/>
              </w:rPr>
              <w:t>99,9</w:t>
            </w:r>
            <w:r>
              <w:rPr>
                <w:rFonts w:ascii="Arial" w:hAnsi="Arial" w:cs="Arial"/>
                <w:bCs/>
                <w:sz w:val="20"/>
                <w:szCs w:val="20"/>
                <w:lang w:val="mn-MN"/>
              </w:rPr>
              <w:t xml:space="preserve">  %</w:t>
            </w:r>
          </w:p>
        </w:tc>
      </w:tr>
      <w:tr w:rsidR="009C6496">
        <w:tc>
          <w:tcPr>
            <w:tcW w:w="14714" w:type="dxa"/>
            <w:gridSpan w:val="8"/>
            <w:shd w:val="clear" w:color="auto" w:fill="auto"/>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ТАВДУГААР ХЭСЭГ БАЙГУУЛЛАГЫН ГҮЙЦЭТГЭЛИЙН ТАЙЛАНГИЙН ХАВСРАЛТ</w:t>
            </w:r>
          </w:p>
        </w:tc>
      </w:tr>
      <w:tr w:rsidR="009C6496">
        <w:tc>
          <w:tcPr>
            <w:tcW w:w="3402" w:type="dxa"/>
            <w:gridSpan w:val="3"/>
            <w:shd w:val="clear" w:color="auto" w:fill="auto"/>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w:t>
            </w:r>
          </w:p>
        </w:tc>
        <w:tc>
          <w:tcPr>
            <w:tcW w:w="11312" w:type="dxa"/>
            <w:gridSpan w:val="5"/>
            <w:shd w:val="clear" w:color="auto" w:fill="auto"/>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Тайлангийн хавсралт</w:t>
            </w:r>
          </w:p>
        </w:tc>
      </w:tr>
      <w:tr w:rsidR="009C6496" w:rsidRPr="00A23D4A">
        <w:tc>
          <w:tcPr>
            <w:tcW w:w="3402" w:type="dxa"/>
            <w:gridSpan w:val="3"/>
            <w:shd w:val="clear" w:color="auto" w:fill="auto"/>
            <w:vAlign w:val="center"/>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Хавсралт №1</w:t>
            </w:r>
          </w:p>
        </w:tc>
        <w:tc>
          <w:tcPr>
            <w:tcW w:w="11312" w:type="dxa"/>
            <w:gridSpan w:val="5"/>
            <w:shd w:val="clear" w:color="auto" w:fill="auto"/>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Төрийн албан хаагчийн мэргэшүүлэх сургалтын хөтөлбөрийн 202</w:t>
            </w:r>
            <w:r>
              <w:rPr>
                <w:rFonts w:ascii="Arial" w:hAnsi="Arial" w:cs="Arial"/>
                <w:bCs/>
                <w:sz w:val="20"/>
                <w:szCs w:val="20"/>
                <w:rtl/>
                <w:cs/>
                <w:lang w:val="mn-MN"/>
              </w:rPr>
              <w:t>5</w:t>
            </w:r>
            <w:r>
              <w:rPr>
                <w:rFonts w:ascii="Arial" w:hAnsi="Arial" w:cs="Arial"/>
                <w:bCs/>
                <w:sz w:val="20"/>
                <w:szCs w:val="20"/>
                <w:lang w:val="mn-MN"/>
              </w:rPr>
              <w:t xml:space="preserve"> оны хагас жилийн тайлан</w:t>
            </w:r>
          </w:p>
        </w:tc>
      </w:tr>
      <w:tr w:rsidR="009C6496" w:rsidRPr="00A23D4A">
        <w:tc>
          <w:tcPr>
            <w:tcW w:w="3402" w:type="dxa"/>
            <w:gridSpan w:val="3"/>
            <w:shd w:val="clear" w:color="auto" w:fill="auto"/>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sz w:val="20"/>
                <w:szCs w:val="20"/>
              </w:rPr>
              <w:t>Хавсралт</w:t>
            </w:r>
            <w:proofErr w:type="spellEnd"/>
            <w:r>
              <w:rPr>
                <w:rFonts w:ascii="Arial" w:hAnsi="Arial" w:cs="Arial"/>
                <w:sz w:val="20"/>
                <w:szCs w:val="20"/>
              </w:rPr>
              <w:t xml:space="preserve"> №2</w:t>
            </w:r>
          </w:p>
        </w:tc>
        <w:tc>
          <w:tcPr>
            <w:tcW w:w="11312" w:type="dxa"/>
            <w:gridSpan w:val="5"/>
            <w:shd w:val="clear" w:color="auto" w:fill="auto"/>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Төрийн албан хаагчийн нийгмийн баталгаа аймгийн хөтөлбөрийг хэрэгжүүлэх арга хэмжээний 202</w:t>
            </w:r>
            <w:r>
              <w:rPr>
                <w:rFonts w:ascii="Arial" w:hAnsi="Arial" w:cs="Arial"/>
                <w:bCs/>
                <w:sz w:val="20"/>
                <w:szCs w:val="20"/>
                <w:rtl/>
                <w:cs/>
                <w:lang w:val="mn-MN"/>
              </w:rPr>
              <w:t>5</w:t>
            </w:r>
            <w:r>
              <w:rPr>
                <w:rFonts w:ascii="Arial" w:hAnsi="Arial" w:cs="Arial"/>
                <w:bCs/>
                <w:sz w:val="20"/>
                <w:szCs w:val="20"/>
                <w:lang w:val="mn-MN"/>
              </w:rPr>
              <w:t xml:space="preserve"> оны хагас жилийн ажлын төлөвлөгөөний биелэлт</w:t>
            </w:r>
          </w:p>
        </w:tc>
      </w:tr>
      <w:tr w:rsidR="009C6496">
        <w:tc>
          <w:tcPr>
            <w:tcW w:w="3402" w:type="dxa"/>
            <w:gridSpan w:val="3"/>
            <w:shd w:val="clear" w:color="auto" w:fill="auto"/>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sz w:val="20"/>
                <w:szCs w:val="20"/>
              </w:rPr>
              <w:t>Хавсралт</w:t>
            </w:r>
            <w:proofErr w:type="spellEnd"/>
            <w:r>
              <w:rPr>
                <w:rFonts w:ascii="Arial" w:hAnsi="Arial" w:cs="Arial"/>
                <w:sz w:val="20"/>
                <w:szCs w:val="20"/>
              </w:rPr>
              <w:t xml:space="preserve"> №3</w:t>
            </w:r>
          </w:p>
        </w:tc>
        <w:tc>
          <w:tcPr>
            <w:tcW w:w="11312" w:type="dxa"/>
            <w:gridSpan w:val="5"/>
            <w:shd w:val="clear" w:color="auto" w:fill="auto"/>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Байгууллагын 202</w:t>
            </w:r>
            <w:r>
              <w:rPr>
                <w:rFonts w:ascii="Arial" w:hAnsi="Arial" w:cs="Arial"/>
                <w:bCs/>
                <w:sz w:val="20"/>
                <w:szCs w:val="20"/>
                <w:rtl/>
                <w:cs/>
                <w:lang w:val="mn-MN"/>
              </w:rPr>
              <w:t>5</w:t>
            </w:r>
            <w:r>
              <w:rPr>
                <w:rFonts w:ascii="Arial" w:hAnsi="Arial" w:cs="Arial"/>
                <w:bCs/>
                <w:sz w:val="20"/>
                <w:szCs w:val="20"/>
                <w:lang w:val="mn-MN"/>
              </w:rPr>
              <w:t xml:space="preserve"> оны төсөв</w:t>
            </w:r>
          </w:p>
        </w:tc>
      </w:tr>
      <w:tr w:rsidR="009C6496" w:rsidRPr="00A23D4A">
        <w:tc>
          <w:tcPr>
            <w:tcW w:w="3402" w:type="dxa"/>
            <w:gridSpan w:val="3"/>
            <w:shd w:val="clear" w:color="auto" w:fill="auto"/>
          </w:tcPr>
          <w:p w:rsidR="009C6496" w:rsidRDefault="00C84A90">
            <w:pPr>
              <w:spacing w:after="0" w:line="240" w:lineRule="auto"/>
              <w:jc w:val="both"/>
              <w:rPr>
                <w:rFonts w:ascii="Arial" w:hAnsi="Arial" w:cs="Arial"/>
                <w:bCs/>
                <w:sz w:val="20"/>
                <w:szCs w:val="20"/>
                <w:lang w:val="mn-MN"/>
              </w:rPr>
            </w:pPr>
            <w:proofErr w:type="spellStart"/>
            <w:r>
              <w:rPr>
                <w:rFonts w:ascii="Arial" w:hAnsi="Arial" w:cs="Arial"/>
                <w:sz w:val="20"/>
                <w:szCs w:val="20"/>
              </w:rPr>
              <w:t>Хавсралт</w:t>
            </w:r>
            <w:proofErr w:type="spellEnd"/>
            <w:r>
              <w:rPr>
                <w:rFonts w:ascii="Arial" w:hAnsi="Arial" w:cs="Arial"/>
                <w:sz w:val="20"/>
                <w:szCs w:val="20"/>
              </w:rPr>
              <w:t xml:space="preserve"> №4</w:t>
            </w:r>
          </w:p>
        </w:tc>
        <w:tc>
          <w:tcPr>
            <w:tcW w:w="11312" w:type="dxa"/>
            <w:gridSpan w:val="5"/>
            <w:shd w:val="clear" w:color="auto" w:fill="auto"/>
          </w:tcPr>
          <w:p w:rsidR="009C6496" w:rsidRDefault="00C84A90">
            <w:pPr>
              <w:spacing w:after="0" w:line="240" w:lineRule="auto"/>
              <w:jc w:val="both"/>
              <w:rPr>
                <w:rFonts w:ascii="Arial" w:hAnsi="Arial" w:cs="Arial"/>
                <w:bCs/>
                <w:sz w:val="20"/>
                <w:szCs w:val="20"/>
                <w:lang w:val="mn-MN"/>
              </w:rPr>
            </w:pPr>
            <w:r>
              <w:rPr>
                <w:rFonts w:ascii="Arial" w:hAnsi="Arial" w:cs="Arial"/>
                <w:bCs/>
                <w:sz w:val="20"/>
                <w:szCs w:val="20"/>
                <w:lang w:val="mn-MN"/>
              </w:rPr>
              <w:t>Хөдөлмөр хамгааллын 202</w:t>
            </w:r>
            <w:r>
              <w:rPr>
                <w:rFonts w:ascii="Arial" w:hAnsi="Arial" w:cs="Arial"/>
                <w:bCs/>
                <w:sz w:val="20"/>
                <w:szCs w:val="20"/>
                <w:rtl/>
                <w:cs/>
                <w:lang w:val="mn-MN"/>
              </w:rPr>
              <w:t>5</w:t>
            </w:r>
            <w:r>
              <w:rPr>
                <w:rFonts w:ascii="Arial" w:hAnsi="Arial" w:cs="Arial"/>
                <w:bCs/>
                <w:sz w:val="20"/>
                <w:szCs w:val="20"/>
                <w:lang w:val="mn-MN"/>
              </w:rPr>
              <w:t xml:space="preserve"> оны хагас жилийн тайлан</w:t>
            </w:r>
          </w:p>
        </w:tc>
      </w:tr>
    </w:tbl>
    <w:p w:rsidR="009C6496" w:rsidRDefault="00C84A90">
      <w:pPr>
        <w:jc w:val="both"/>
        <w:rPr>
          <w:rFonts w:ascii="Arial" w:eastAsia="Calibri" w:hAnsi="Arial" w:cs="Arial"/>
          <w:sz w:val="20"/>
          <w:szCs w:val="20"/>
          <w:lang w:val="mn-MN"/>
        </w:rPr>
      </w:pPr>
      <w:r>
        <w:rPr>
          <w:rFonts w:ascii="Arial" w:eastAsia="Calibri" w:hAnsi="Arial" w:cs="Arial"/>
          <w:sz w:val="20"/>
          <w:szCs w:val="20"/>
          <w:lang w:val="mn-MN"/>
        </w:rPr>
        <w:t xml:space="preserve">                                                                                                            </w:t>
      </w:r>
    </w:p>
    <w:p w:rsidR="009C6496" w:rsidRDefault="00C84A90">
      <w:pPr>
        <w:jc w:val="center"/>
        <w:rPr>
          <w:rFonts w:ascii="Arial" w:hAnsi="Arial" w:cs="Arial"/>
          <w:sz w:val="20"/>
          <w:szCs w:val="20"/>
          <w:lang w:val="mn-MN"/>
        </w:rPr>
      </w:pPr>
      <w:r>
        <w:rPr>
          <w:rFonts w:ascii="Arial" w:hAnsi="Arial" w:cs="Arial"/>
          <w:sz w:val="20"/>
          <w:szCs w:val="20"/>
        </w:rPr>
        <w:t xml:space="preserve">---- </w:t>
      </w:r>
      <w:proofErr w:type="spellStart"/>
      <w:proofErr w:type="gramStart"/>
      <w:r>
        <w:rPr>
          <w:rFonts w:ascii="Arial" w:hAnsi="Arial" w:cs="Arial"/>
          <w:sz w:val="20"/>
          <w:szCs w:val="20"/>
        </w:rPr>
        <w:t>oOo</w:t>
      </w:r>
      <w:proofErr w:type="spellEnd"/>
      <w:proofErr w:type="gramEnd"/>
      <w:r>
        <w:rPr>
          <w:rFonts w:ascii="Arial" w:hAnsi="Arial" w:cs="Arial"/>
          <w:sz w:val="20"/>
          <w:szCs w:val="20"/>
        </w:rPr>
        <w:t xml:space="preserve"> ----</w:t>
      </w:r>
    </w:p>
    <w:sectPr w:rsidR="009C6496">
      <w:footerReference w:type="even" r:id="rId9"/>
      <w:footerReference w:type="default" r:id="rId10"/>
      <w:footerReference w:type="first" r:id="rId11"/>
      <w:pgSz w:w="16839" w:h="11907" w:orient="landscape"/>
      <w:pgMar w:top="1701" w:right="1134"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3B1" w:rsidRDefault="00D233B1">
      <w:pPr>
        <w:spacing w:line="240" w:lineRule="auto"/>
      </w:pPr>
      <w:r>
        <w:separator/>
      </w:r>
    </w:p>
  </w:endnote>
  <w:endnote w:type="continuationSeparator" w:id="0">
    <w:p w:rsidR="00D233B1" w:rsidRDefault="00D23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on">
    <w:altName w:val="Segoe UI"/>
    <w:charset w:val="00"/>
    <w:family w:val="swiss"/>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496" w:rsidRDefault="00C84A90">
    <w:pPr>
      <w:pStyle w:val="Footer"/>
      <w:rPr>
        <w:lang w:val="mn-MN"/>
      </w:rPr>
    </w:pPr>
    <w:r>
      <w:rPr>
        <w:lang w:val="mn-M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85495364"/>
    </w:sdtPr>
    <w:sdtEndPr>
      <w:rPr>
        <w:sz w:val="20"/>
        <w:szCs w:val="20"/>
      </w:rPr>
    </w:sdtEndPr>
    <w:sdtContent>
      <w:p w:rsidR="009C6496" w:rsidRDefault="00C84A90">
        <w:pPr>
          <w:pStyle w:val="Footer"/>
          <w:jc w:val="center"/>
          <w:rPr>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A23D4A">
          <w:rPr>
            <w:rFonts w:ascii="Arial" w:hAnsi="Arial" w:cs="Arial"/>
            <w:noProof/>
            <w:sz w:val="20"/>
            <w:szCs w:val="20"/>
          </w:rPr>
          <w:t>35</w:t>
        </w:r>
        <w:r>
          <w:rPr>
            <w:rFonts w:ascii="Arial" w:hAnsi="Arial" w:cs="Arial"/>
            <w:sz w:val="20"/>
            <w:szCs w:val="20"/>
          </w:rPr>
          <w:fldChar w:fldCharType="end"/>
        </w:r>
      </w:p>
    </w:sdtContent>
  </w:sdt>
  <w:p w:rsidR="009C6496" w:rsidRDefault="009C64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947158"/>
    </w:sdtPr>
    <w:sdtEndPr/>
    <w:sdtContent>
      <w:p w:rsidR="009C6496" w:rsidRDefault="00C84A90">
        <w:pPr>
          <w:pStyle w:val="Footer"/>
        </w:pPr>
        <w:r>
          <w:fldChar w:fldCharType="begin"/>
        </w:r>
        <w:r>
          <w:instrText xml:space="preserve"> PAGE   \* MERGEFORMAT </w:instrText>
        </w:r>
        <w:r>
          <w:fldChar w:fldCharType="separate"/>
        </w:r>
        <w:r>
          <w:t>1</w:t>
        </w:r>
        <w:r>
          <w:fldChar w:fldCharType="end"/>
        </w:r>
      </w:p>
    </w:sdtContent>
  </w:sdt>
  <w:p w:rsidR="009C6496" w:rsidRDefault="009C6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3B1" w:rsidRDefault="00D233B1">
      <w:pPr>
        <w:spacing w:after="0"/>
      </w:pPr>
      <w:r>
        <w:separator/>
      </w:r>
    </w:p>
  </w:footnote>
  <w:footnote w:type="continuationSeparator" w:id="0">
    <w:p w:rsidR="00D233B1" w:rsidRDefault="00D233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0710"/>
    <w:multiLevelType w:val="multilevel"/>
    <w:tmpl w:val="17A307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67F75B3"/>
    <w:multiLevelType w:val="multilevel"/>
    <w:tmpl w:val="367F75B3"/>
    <w:lvl w:ilvl="0">
      <w:start w:val="2023"/>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3896475"/>
    <w:multiLevelType w:val="multilevel"/>
    <w:tmpl w:val="538964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768436B"/>
    <w:multiLevelType w:val="multilevel"/>
    <w:tmpl w:val="676843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EBA0B81"/>
    <w:multiLevelType w:val="multilevel"/>
    <w:tmpl w:val="7EBA0B81"/>
    <w:lvl w:ilvl="0">
      <w:start w:val="2"/>
      <w:numFmt w:val="bullet"/>
      <w:lvlText w:val="-"/>
      <w:lvlJc w:val="left"/>
      <w:pPr>
        <w:ind w:left="720" w:hanging="360"/>
      </w:pPr>
      <w:rPr>
        <w:rFonts w:ascii="Arial" w:eastAsiaTheme="minorHAnsi" w:hAnsi="Arial" w:cs="Aria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A51"/>
    <w:rsid w:val="00002E51"/>
    <w:rsid w:val="00006A8D"/>
    <w:rsid w:val="00006E8E"/>
    <w:rsid w:val="000070A7"/>
    <w:rsid w:val="00007AA2"/>
    <w:rsid w:val="00011A0C"/>
    <w:rsid w:val="00012DA8"/>
    <w:rsid w:val="00013A05"/>
    <w:rsid w:val="00017775"/>
    <w:rsid w:val="0002082F"/>
    <w:rsid w:val="00023099"/>
    <w:rsid w:val="000308A9"/>
    <w:rsid w:val="000308B4"/>
    <w:rsid w:val="00031CD7"/>
    <w:rsid w:val="00032D4A"/>
    <w:rsid w:val="0003387F"/>
    <w:rsid w:val="0003658F"/>
    <w:rsid w:val="0003733F"/>
    <w:rsid w:val="0003734B"/>
    <w:rsid w:val="000416E1"/>
    <w:rsid w:val="00041F56"/>
    <w:rsid w:val="0004228F"/>
    <w:rsid w:val="00044521"/>
    <w:rsid w:val="00046431"/>
    <w:rsid w:val="0004668A"/>
    <w:rsid w:val="00046BC5"/>
    <w:rsid w:val="000477DB"/>
    <w:rsid w:val="000514E9"/>
    <w:rsid w:val="00055988"/>
    <w:rsid w:val="00057A01"/>
    <w:rsid w:val="00057AAE"/>
    <w:rsid w:val="000608BD"/>
    <w:rsid w:val="00063191"/>
    <w:rsid w:val="00064A6B"/>
    <w:rsid w:val="00065677"/>
    <w:rsid w:val="00065C92"/>
    <w:rsid w:val="000662DB"/>
    <w:rsid w:val="000666FF"/>
    <w:rsid w:val="00066A7E"/>
    <w:rsid w:val="00070B21"/>
    <w:rsid w:val="00073AC2"/>
    <w:rsid w:val="00074DE5"/>
    <w:rsid w:val="00076B35"/>
    <w:rsid w:val="00077735"/>
    <w:rsid w:val="0008101C"/>
    <w:rsid w:val="00084252"/>
    <w:rsid w:val="00084884"/>
    <w:rsid w:val="00087100"/>
    <w:rsid w:val="00091750"/>
    <w:rsid w:val="00093548"/>
    <w:rsid w:val="00093FAD"/>
    <w:rsid w:val="00094E1F"/>
    <w:rsid w:val="00095735"/>
    <w:rsid w:val="00097E67"/>
    <w:rsid w:val="000A0F4F"/>
    <w:rsid w:val="000A1686"/>
    <w:rsid w:val="000A1B0C"/>
    <w:rsid w:val="000A32CC"/>
    <w:rsid w:val="000A39EA"/>
    <w:rsid w:val="000A433F"/>
    <w:rsid w:val="000A4CC0"/>
    <w:rsid w:val="000A66EE"/>
    <w:rsid w:val="000A6807"/>
    <w:rsid w:val="000A7476"/>
    <w:rsid w:val="000B1296"/>
    <w:rsid w:val="000B1BFA"/>
    <w:rsid w:val="000B1F87"/>
    <w:rsid w:val="000B3227"/>
    <w:rsid w:val="000B3ABF"/>
    <w:rsid w:val="000B3C7E"/>
    <w:rsid w:val="000B4C6C"/>
    <w:rsid w:val="000B4C72"/>
    <w:rsid w:val="000B5751"/>
    <w:rsid w:val="000B60DD"/>
    <w:rsid w:val="000B70D6"/>
    <w:rsid w:val="000C0199"/>
    <w:rsid w:val="000C112E"/>
    <w:rsid w:val="000C1268"/>
    <w:rsid w:val="000C15BF"/>
    <w:rsid w:val="000C1DC5"/>
    <w:rsid w:val="000C3576"/>
    <w:rsid w:val="000C4205"/>
    <w:rsid w:val="000C696A"/>
    <w:rsid w:val="000D021E"/>
    <w:rsid w:val="000D026E"/>
    <w:rsid w:val="000D06A0"/>
    <w:rsid w:val="000D0870"/>
    <w:rsid w:val="000D1F9E"/>
    <w:rsid w:val="000D23BB"/>
    <w:rsid w:val="000D28EA"/>
    <w:rsid w:val="000D39E0"/>
    <w:rsid w:val="000D4C45"/>
    <w:rsid w:val="000D6697"/>
    <w:rsid w:val="000E0E7E"/>
    <w:rsid w:val="000E1184"/>
    <w:rsid w:val="000E21A3"/>
    <w:rsid w:val="000E2DA4"/>
    <w:rsid w:val="000E40B4"/>
    <w:rsid w:val="000E63CB"/>
    <w:rsid w:val="000E728D"/>
    <w:rsid w:val="000F05DA"/>
    <w:rsid w:val="000F0AAF"/>
    <w:rsid w:val="000F21C1"/>
    <w:rsid w:val="000F2353"/>
    <w:rsid w:val="000F2828"/>
    <w:rsid w:val="000F2BDD"/>
    <w:rsid w:val="000F40D7"/>
    <w:rsid w:val="000F436C"/>
    <w:rsid w:val="000F47BE"/>
    <w:rsid w:val="000F532C"/>
    <w:rsid w:val="000F5F00"/>
    <w:rsid w:val="000F7040"/>
    <w:rsid w:val="000F77FC"/>
    <w:rsid w:val="000F7F8B"/>
    <w:rsid w:val="0010125A"/>
    <w:rsid w:val="00101537"/>
    <w:rsid w:val="0010362A"/>
    <w:rsid w:val="00104598"/>
    <w:rsid w:val="001048AB"/>
    <w:rsid w:val="00104D61"/>
    <w:rsid w:val="0010511C"/>
    <w:rsid w:val="00106C26"/>
    <w:rsid w:val="00107B65"/>
    <w:rsid w:val="0011012B"/>
    <w:rsid w:val="001105C0"/>
    <w:rsid w:val="00111B62"/>
    <w:rsid w:val="00112A1B"/>
    <w:rsid w:val="00113C23"/>
    <w:rsid w:val="0011404B"/>
    <w:rsid w:val="00115F09"/>
    <w:rsid w:val="00116415"/>
    <w:rsid w:val="001174F3"/>
    <w:rsid w:val="00120E41"/>
    <w:rsid w:val="00122247"/>
    <w:rsid w:val="00123C23"/>
    <w:rsid w:val="001245C8"/>
    <w:rsid w:val="00124A76"/>
    <w:rsid w:val="00127F19"/>
    <w:rsid w:val="00130F7B"/>
    <w:rsid w:val="00131853"/>
    <w:rsid w:val="00131B32"/>
    <w:rsid w:val="001326A1"/>
    <w:rsid w:val="00132789"/>
    <w:rsid w:val="00134F56"/>
    <w:rsid w:val="00135E43"/>
    <w:rsid w:val="00137785"/>
    <w:rsid w:val="00141BA2"/>
    <w:rsid w:val="00141C1E"/>
    <w:rsid w:val="0014330E"/>
    <w:rsid w:val="001434EA"/>
    <w:rsid w:val="001436F3"/>
    <w:rsid w:val="0014408A"/>
    <w:rsid w:val="00144419"/>
    <w:rsid w:val="00145149"/>
    <w:rsid w:val="001474F6"/>
    <w:rsid w:val="001479C5"/>
    <w:rsid w:val="00150675"/>
    <w:rsid w:val="00151232"/>
    <w:rsid w:val="0015158E"/>
    <w:rsid w:val="0015159A"/>
    <w:rsid w:val="00151E68"/>
    <w:rsid w:val="00154B92"/>
    <w:rsid w:val="001559B1"/>
    <w:rsid w:val="0015606E"/>
    <w:rsid w:val="001569CF"/>
    <w:rsid w:val="00160623"/>
    <w:rsid w:val="00160F5F"/>
    <w:rsid w:val="0016281E"/>
    <w:rsid w:val="00162933"/>
    <w:rsid w:val="001631AF"/>
    <w:rsid w:val="00164051"/>
    <w:rsid w:val="00165FE7"/>
    <w:rsid w:val="00167EAF"/>
    <w:rsid w:val="00171439"/>
    <w:rsid w:val="001733B3"/>
    <w:rsid w:val="00174D33"/>
    <w:rsid w:val="0017578D"/>
    <w:rsid w:val="0017668B"/>
    <w:rsid w:val="001813C1"/>
    <w:rsid w:val="00182594"/>
    <w:rsid w:val="0018339A"/>
    <w:rsid w:val="0018441F"/>
    <w:rsid w:val="00184DBD"/>
    <w:rsid w:val="001904BF"/>
    <w:rsid w:val="0019140C"/>
    <w:rsid w:val="00192165"/>
    <w:rsid w:val="00194269"/>
    <w:rsid w:val="00197371"/>
    <w:rsid w:val="001A012D"/>
    <w:rsid w:val="001A029D"/>
    <w:rsid w:val="001A23E8"/>
    <w:rsid w:val="001A3DED"/>
    <w:rsid w:val="001A6D6D"/>
    <w:rsid w:val="001B1334"/>
    <w:rsid w:val="001B2B4F"/>
    <w:rsid w:val="001B32A2"/>
    <w:rsid w:val="001B6637"/>
    <w:rsid w:val="001B6686"/>
    <w:rsid w:val="001B7E2D"/>
    <w:rsid w:val="001C1A65"/>
    <w:rsid w:val="001C2575"/>
    <w:rsid w:val="001C3E4A"/>
    <w:rsid w:val="001C4C6D"/>
    <w:rsid w:val="001C6168"/>
    <w:rsid w:val="001D0602"/>
    <w:rsid w:val="001D1638"/>
    <w:rsid w:val="001D29CC"/>
    <w:rsid w:val="001D334E"/>
    <w:rsid w:val="001D366F"/>
    <w:rsid w:val="001D3776"/>
    <w:rsid w:val="001D4C9F"/>
    <w:rsid w:val="001D62BF"/>
    <w:rsid w:val="001D67CD"/>
    <w:rsid w:val="001D6A78"/>
    <w:rsid w:val="001E007F"/>
    <w:rsid w:val="001E0486"/>
    <w:rsid w:val="001E1188"/>
    <w:rsid w:val="001E2473"/>
    <w:rsid w:val="001E2B05"/>
    <w:rsid w:val="001E45A0"/>
    <w:rsid w:val="001E5E8F"/>
    <w:rsid w:val="001E6E4D"/>
    <w:rsid w:val="001E70AF"/>
    <w:rsid w:val="001E746D"/>
    <w:rsid w:val="001E786E"/>
    <w:rsid w:val="001E7B02"/>
    <w:rsid w:val="001F04D2"/>
    <w:rsid w:val="001F0DDD"/>
    <w:rsid w:val="001F2398"/>
    <w:rsid w:val="001F33BA"/>
    <w:rsid w:val="001F4F8F"/>
    <w:rsid w:val="001F5DF3"/>
    <w:rsid w:val="00201C57"/>
    <w:rsid w:val="00205354"/>
    <w:rsid w:val="0020580F"/>
    <w:rsid w:val="0020734A"/>
    <w:rsid w:val="00207968"/>
    <w:rsid w:val="00211534"/>
    <w:rsid w:val="00211619"/>
    <w:rsid w:val="00211629"/>
    <w:rsid w:val="00216979"/>
    <w:rsid w:val="00220E7F"/>
    <w:rsid w:val="00221910"/>
    <w:rsid w:val="00221D09"/>
    <w:rsid w:val="00222BD8"/>
    <w:rsid w:val="0022300A"/>
    <w:rsid w:val="002238ED"/>
    <w:rsid w:val="00224B30"/>
    <w:rsid w:val="00225520"/>
    <w:rsid w:val="0023253A"/>
    <w:rsid w:val="00232F4A"/>
    <w:rsid w:val="00233C95"/>
    <w:rsid w:val="00233E98"/>
    <w:rsid w:val="002352F2"/>
    <w:rsid w:val="00235FBE"/>
    <w:rsid w:val="0023633A"/>
    <w:rsid w:val="00237D0C"/>
    <w:rsid w:val="00237E08"/>
    <w:rsid w:val="0024122E"/>
    <w:rsid w:val="00242193"/>
    <w:rsid w:val="002428E0"/>
    <w:rsid w:val="00243C18"/>
    <w:rsid w:val="00244382"/>
    <w:rsid w:val="002506AD"/>
    <w:rsid w:val="00251017"/>
    <w:rsid w:val="00251E80"/>
    <w:rsid w:val="0025219E"/>
    <w:rsid w:val="002526AF"/>
    <w:rsid w:val="00253AC3"/>
    <w:rsid w:val="00254F90"/>
    <w:rsid w:val="0025624B"/>
    <w:rsid w:val="00256715"/>
    <w:rsid w:val="0025674F"/>
    <w:rsid w:val="002573E0"/>
    <w:rsid w:val="00257AAE"/>
    <w:rsid w:val="00261341"/>
    <w:rsid w:val="00261BFB"/>
    <w:rsid w:val="00265C3B"/>
    <w:rsid w:val="002660D4"/>
    <w:rsid w:val="002667BB"/>
    <w:rsid w:val="00266DC2"/>
    <w:rsid w:val="00267129"/>
    <w:rsid w:val="00270351"/>
    <w:rsid w:val="00272B9D"/>
    <w:rsid w:val="002734A1"/>
    <w:rsid w:val="00273E4C"/>
    <w:rsid w:val="00275073"/>
    <w:rsid w:val="00275D8C"/>
    <w:rsid w:val="002762AD"/>
    <w:rsid w:val="00277294"/>
    <w:rsid w:val="00277474"/>
    <w:rsid w:val="00277E9B"/>
    <w:rsid w:val="00281E59"/>
    <w:rsid w:val="00284697"/>
    <w:rsid w:val="002904E3"/>
    <w:rsid w:val="00291CDF"/>
    <w:rsid w:val="00292B11"/>
    <w:rsid w:val="00293A59"/>
    <w:rsid w:val="00293D3F"/>
    <w:rsid w:val="00294415"/>
    <w:rsid w:val="002944DA"/>
    <w:rsid w:val="00297871"/>
    <w:rsid w:val="002A54EB"/>
    <w:rsid w:val="002A6123"/>
    <w:rsid w:val="002A616E"/>
    <w:rsid w:val="002B20D7"/>
    <w:rsid w:val="002B275E"/>
    <w:rsid w:val="002B3142"/>
    <w:rsid w:val="002B483C"/>
    <w:rsid w:val="002B6B38"/>
    <w:rsid w:val="002B7277"/>
    <w:rsid w:val="002C117D"/>
    <w:rsid w:val="002C200E"/>
    <w:rsid w:val="002C2801"/>
    <w:rsid w:val="002C45FA"/>
    <w:rsid w:val="002C4D10"/>
    <w:rsid w:val="002C67FE"/>
    <w:rsid w:val="002C7A65"/>
    <w:rsid w:val="002D082C"/>
    <w:rsid w:val="002D117A"/>
    <w:rsid w:val="002D15BA"/>
    <w:rsid w:val="002D1F5E"/>
    <w:rsid w:val="002D1F6A"/>
    <w:rsid w:val="002D353F"/>
    <w:rsid w:val="002D4DCE"/>
    <w:rsid w:val="002D55F4"/>
    <w:rsid w:val="002D60F7"/>
    <w:rsid w:val="002E05C8"/>
    <w:rsid w:val="002E21FC"/>
    <w:rsid w:val="002E2EB2"/>
    <w:rsid w:val="002E4129"/>
    <w:rsid w:val="002E7E3F"/>
    <w:rsid w:val="002F1485"/>
    <w:rsid w:val="002F1C45"/>
    <w:rsid w:val="002F5A8F"/>
    <w:rsid w:val="002F7453"/>
    <w:rsid w:val="00301628"/>
    <w:rsid w:val="00301C88"/>
    <w:rsid w:val="0030231B"/>
    <w:rsid w:val="00305279"/>
    <w:rsid w:val="00305E15"/>
    <w:rsid w:val="00306615"/>
    <w:rsid w:val="00310AB8"/>
    <w:rsid w:val="003118A6"/>
    <w:rsid w:val="00315037"/>
    <w:rsid w:val="003151AE"/>
    <w:rsid w:val="00315559"/>
    <w:rsid w:val="00315DC2"/>
    <w:rsid w:val="0031659E"/>
    <w:rsid w:val="00316873"/>
    <w:rsid w:val="00316CED"/>
    <w:rsid w:val="00317167"/>
    <w:rsid w:val="00317680"/>
    <w:rsid w:val="00320E0C"/>
    <w:rsid w:val="00324FE2"/>
    <w:rsid w:val="00325E05"/>
    <w:rsid w:val="003317E6"/>
    <w:rsid w:val="003322E3"/>
    <w:rsid w:val="0033284B"/>
    <w:rsid w:val="00332FE3"/>
    <w:rsid w:val="00333592"/>
    <w:rsid w:val="0033371B"/>
    <w:rsid w:val="00333E23"/>
    <w:rsid w:val="003344C1"/>
    <w:rsid w:val="00334842"/>
    <w:rsid w:val="00334C30"/>
    <w:rsid w:val="003352D4"/>
    <w:rsid w:val="00337937"/>
    <w:rsid w:val="00340BA6"/>
    <w:rsid w:val="00341F1B"/>
    <w:rsid w:val="003421C8"/>
    <w:rsid w:val="00342DEF"/>
    <w:rsid w:val="00342E75"/>
    <w:rsid w:val="0034413E"/>
    <w:rsid w:val="00346B1C"/>
    <w:rsid w:val="00350551"/>
    <w:rsid w:val="00350C85"/>
    <w:rsid w:val="00352DF4"/>
    <w:rsid w:val="003545B3"/>
    <w:rsid w:val="0035776C"/>
    <w:rsid w:val="00360072"/>
    <w:rsid w:val="00360814"/>
    <w:rsid w:val="00361437"/>
    <w:rsid w:val="00361636"/>
    <w:rsid w:val="003631C2"/>
    <w:rsid w:val="00365AF4"/>
    <w:rsid w:val="00366E83"/>
    <w:rsid w:val="00367205"/>
    <w:rsid w:val="00370BA3"/>
    <w:rsid w:val="00372C93"/>
    <w:rsid w:val="00380206"/>
    <w:rsid w:val="0038163E"/>
    <w:rsid w:val="00381DBC"/>
    <w:rsid w:val="00382487"/>
    <w:rsid w:val="00382494"/>
    <w:rsid w:val="003839BB"/>
    <w:rsid w:val="00384134"/>
    <w:rsid w:val="0038534F"/>
    <w:rsid w:val="00385B95"/>
    <w:rsid w:val="00387D0E"/>
    <w:rsid w:val="00387DB8"/>
    <w:rsid w:val="0039137C"/>
    <w:rsid w:val="0039165F"/>
    <w:rsid w:val="00393F70"/>
    <w:rsid w:val="0039461D"/>
    <w:rsid w:val="0039598B"/>
    <w:rsid w:val="00395E29"/>
    <w:rsid w:val="003963A5"/>
    <w:rsid w:val="003A3390"/>
    <w:rsid w:val="003A6507"/>
    <w:rsid w:val="003B03D0"/>
    <w:rsid w:val="003B046D"/>
    <w:rsid w:val="003B08DA"/>
    <w:rsid w:val="003B170D"/>
    <w:rsid w:val="003B2DBA"/>
    <w:rsid w:val="003B327F"/>
    <w:rsid w:val="003B5EAA"/>
    <w:rsid w:val="003B7FE5"/>
    <w:rsid w:val="003C0544"/>
    <w:rsid w:val="003C1F02"/>
    <w:rsid w:val="003C2C4C"/>
    <w:rsid w:val="003C2F26"/>
    <w:rsid w:val="003C3942"/>
    <w:rsid w:val="003C3F77"/>
    <w:rsid w:val="003C4477"/>
    <w:rsid w:val="003C44C7"/>
    <w:rsid w:val="003C5EB5"/>
    <w:rsid w:val="003C63C7"/>
    <w:rsid w:val="003C6B7B"/>
    <w:rsid w:val="003C76FA"/>
    <w:rsid w:val="003D1523"/>
    <w:rsid w:val="003D2074"/>
    <w:rsid w:val="003D32EE"/>
    <w:rsid w:val="003D3FD6"/>
    <w:rsid w:val="003E0274"/>
    <w:rsid w:val="003E037F"/>
    <w:rsid w:val="003E0755"/>
    <w:rsid w:val="003E09B7"/>
    <w:rsid w:val="003E1D99"/>
    <w:rsid w:val="003E24B7"/>
    <w:rsid w:val="003E280E"/>
    <w:rsid w:val="003E29DA"/>
    <w:rsid w:val="003E2FA5"/>
    <w:rsid w:val="003E30EF"/>
    <w:rsid w:val="003E4A73"/>
    <w:rsid w:val="003E4BCB"/>
    <w:rsid w:val="003E5B21"/>
    <w:rsid w:val="003E6A41"/>
    <w:rsid w:val="003E7C59"/>
    <w:rsid w:val="003F2056"/>
    <w:rsid w:val="003F319F"/>
    <w:rsid w:val="003F35CB"/>
    <w:rsid w:val="003F4219"/>
    <w:rsid w:val="003F6036"/>
    <w:rsid w:val="004035AF"/>
    <w:rsid w:val="0040360A"/>
    <w:rsid w:val="004039D5"/>
    <w:rsid w:val="00404387"/>
    <w:rsid w:val="00407D09"/>
    <w:rsid w:val="00407F03"/>
    <w:rsid w:val="00410861"/>
    <w:rsid w:val="004108E7"/>
    <w:rsid w:val="00411462"/>
    <w:rsid w:val="004133E2"/>
    <w:rsid w:val="00414089"/>
    <w:rsid w:val="004149C2"/>
    <w:rsid w:val="0042180D"/>
    <w:rsid w:val="00422B42"/>
    <w:rsid w:val="00425473"/>
    <w:rsid w:val="00426CB1"/>
    <w:rsid w:val="00427BF0"/>
    <w:rsid w:val="0043134D"/>
    <w:rsid w:val="00431CD0"/>
    <w:rsid w:val="00431D7F"/>
    <w:rsid w:val="0043289B"/>
    <w:rsid w:val="00432E6E"/>
    <w:rsid w:val="00436A6E"/>
    <w:rsid w:val="004370BF"/>
    <w:rsid w:val="0043784E"/>
    <w:rsid w:val="00437D4D"/>
    <w:rsid w:val="0044021A"/>
    <w:rsid w:val="00440494"/>
    <w:rsid w:val="004421A1"/>
    <w:rsid w:val="00444114"/>
    <w:rsid w:val="00444614"/>
    <w:rsid w:val="0044502E"/>
    <w:rsid w:val="00445F91"/>
    <w:rsid w:val="00447502"/>
    <w:rsid w:val="00450988"/>
    <w:rsid w:val="004510CF"/>
    <w:rsid w:val="004512BC"/>
    <w:rsid w:val="00451618"/>
    <w:rsid w:val="0045284E"/>
    <w:rsid w:val="0045333E"/>
    <w:rsid w:val="00453D5D"/>
    <w:rsid w:val="0045421E"/>
    <w:rsid w:val="004542A8"/>
    <w:rsid w:val="00455265"/>
    <w:rsid w:val="0045555D"/>
    <w:rsid w:val="00456538"/>
    <w:rsid w:val="00456FCF"/>
    <w:rsid w:val="00460E83"/>
    <w:rsid w:val="00461CF9"/>
    <w:rsid w:val="004621FE"/>
    <w:rsid w:val="00462419"/>
    <w:rsid w:val="00463123"/>
    <w:rsid w:val="0046429B"/>
    <w:rsid w:val="00464E4D"/>
    <w:rsid w:val="004653ED"/>
    <w:rsid w:val="004656E1"/>
    <w:rsid w:val="004659E0"/>
    <w:rsid w:val="00465BDF"/>
    <w:rsid w:val="00465C10"/>
    <w:rsid w:val="0047172B"/>
    <w:rsid w:val="00473443"/>
    <w:rsid w:val="004736D5"/>
    <w:rsid w:val="00474F24"/>
    <w:rsid w:val="00475484"/>
    <w:rsid w:val="00475977"/>
    <w:rsid w:val="00477A37"/>
    <w:rsid w:val="004807D9"/>
    <w:rsid w:val="004831A5"/>
    <w:rsid w:val="00484435"/>
    <w:rsid w:val="00486061"/>
    <w:rsid w:val="00486250"/>
    <w:rsid w:val="00490746"/>
    <w:rsid w:val="00493549"/>
    <w:rsid w:val="00496041"/>
    <w:rsid w:val="00496284"/>
    <w:rsid w:val="00496CF6"/>
    <w:rsid w:val="0049767D"/>
    <w:rsid w:val="004A0727"/>
    <w:rsid w:val="004A0D36"/>
    <w:rsid w:val="004A12C6"/>
    <w:rsid w:val="004A12D9"/>
    <w:rsid w:val="004A1ECF"/>
    <w:rsid w:val="004A2307"/>
    <w:rsid w:val="004A2921"/>
    <w:rsid w:val="004A334F"/>
    <w:rsid w:val="004A3C92"/>
    <w:rsid w:val="004A4287"/>
    <w:rsid w:val="004A59A0"/>
    <w:rsid w:val="004A7C57"/>
    <w:rsid w:val="004B0CE9"/>
    <w:rsid w:val="004B0D7B"/>
    <w:rsid w:val="004B3A60"/>
    <w:rsid w:val="004B76CC"/>
    <w:rsid w:val="004C0B2C"/>
    <w:rsid w:val="004C0C4B"/>
    <w:rsid w:val="004C1B02"/>
    <w:rsid w:val="004C2A6F"/>
    <w:rsid w:val="004C4B46"/>
    <w:rsid w:val="004C516D"/>
    <w:rsid w:val="004C5A8D"/>
    <w:rsid w:val="004C60BC"/>
    <w:rsid w:val="004C6F0B"/>
    <w:rsid w:val="004D0E81"/>
    <w:rsid w:val="004D1BD0"/>
    <w:rsid w:val="004D58FA"/>
    <w:rsid w:val="004D5DC7"/>
    <w:rsid w:val="004D745F"/>
    <w:rsid w:val="004E15F0"/>
    <w:rsid w:val="004E394A"/>
    <w:rsid w:val="004E5FB6"/>
    <w:rsid w:val="004E6092"/>
    <w:rsid w:val="004E7044"/>
    <w:rsid w:val="004F10EB"/>
    <w:rsid w:val="004F179D"/>
    <w:rsid w:val="004F234E"/>
    <w:rsid w:val="004F2D06"/>
    <w:rsid w:val="004F3616"/>
    <w:rsid w:val="004F37DF"/>
    <w:rsid w:val="004F3987"/>
    <w:rsid w:val="00501542"/>
    <w:rsid w:val="00501AE8"/>
    <w:rsid w:val="00501B0A"/>
    <w:rsid w:val="00502E4E"/>
    <w:rsid w:val="00503040"/>
    <w:rsid w:val="00503680"/>
    <w:rsid w:val="00503F0A"/>
    <w:rsid w:val="00505386"/>
    <w:rsid w:val="005066D2"/>
    <w:rsid w:val="00506782"/>
    <w:rsid w:val="005077C5"/>
    <w:rsid w:val="005104DF"/>
    <w:rsid w:val="0051181D"/>
    <w:rsid w:val="00511C82"/>
    <w:rsid w:val="0051295E"/>
    <w:rsid w:val="0051661F"/>
    <w:rsid w:val="00516BEE"/>
    <w:rsid w:val="00517C41"/>
    <w:rsid w:val="00520869"/>
    <w:rsid w:val="005222A3"/>
    <w:rsid w:val="00524579"/>
    <w:rsid w:val="00525D72"/>
    <w:rsid w:val="00525DBE"/>
    <w:rsid w:val="00526DD9"/>
    <w:rsid w:val="00527671"/>
    <w:rsid w:val="00527C89"/>
    <w:rsid w:val="00530432"/>
    <w:rsid w:val="005315A0"/>
    <w:rsid w:val="00531EA7"/>
    <w:rsid w:val="005333CA"/>
    <w:rsid w:val="005363F4"/>
    <w:rsid w:val="00541322"/>
    <w:rsid w:val="00542729"/>
    <w:rsid w:val="005436C3"/>
    <w:rsid w:val="00543E6D"/>
    <w:rsid w:val="00545953"/>
    <w:rsid w:val="005474DE"/>
    <w:rsid w:val="00550B5A"/>
    <w:rsid w:val="0055140F"/>
    <w:rsid w:val="00557193"/>
    <w:rsid w:val="00560BF8"/>
    <w:rsid w:val="00560F73"/>
    <w:rsid w:val="005616FA"/>
    <w:rsid w:val="00563759"/>
    <w:rsid w:val="00566EC5"/>
    <w:rsid w:val="00567542"/>
    <w:rsid w:val="00567675"/>
    <w:rsid w:val="005725B9"/>
    <w:rsid w:val="005734D7"/>
    <w:rsid w:val="005766BD"/>
    <w:rsid w:val="005819A5"/>
    <w:rsid w:val="00583662"/>
    <w:rsid w:val="00583D04"/>
    <w:rsid w:val="00590636"/>
    <w:rsid w:val="005917E6"/>
    <w:rsid w:val="0059464E"/>
    <w:rsid w:val="00597926"/>
    <w:rsid w:val="00597D98"/>
    <w:rsid w:val="005A0BF6"/>
    <w:rsid w:val="005A2252"/>
    <w:rsid w:val="005A231C"/>
    <w:rsid w:val="005A3698"/>
    <w:rsid w:val="005A4280"/>
    <w:rsid w:val="005A4513"/>
    <w:rsid w:val="005A4C7E"/>
    <w:rsid w:val="005A4C97"/>
    <w:rsid w:val="005A57F8"/>
    <w:rsid w:val="005A7C6A"/>
    <w:rsid w:val="005B05D7"/>
    <w:rsid w:val="005B09B3"/>
    <w:rsid w:val="005B17A2"/>
    <w:rsid w:val="005B226C"/>
    <w:rsid w:val="005B2D9F"/>
    <w:rsid w:val="005B3F22"/>
    <w:rsid w:val="005B4433"/>
    <w:rsid w:val="005B5B96"/>
    <w:rsid w:val="005B7D7F"/>
    <w:rsid w:val="005B7F24"/>
    <w:rsid w:val="005C1654"/>
    <w:rsid w:val="005C2F9E"/>
    <w:rsid w:val="005C311C"/>
    <w:rsid w:val="005D2566"/>
    <w:rsid w:val="005D4D2D"/>
    <w:rsid w:val="005D4ECF"/>
    <w:rsid w:val="005D57CB"/>
    <w:rsid w:val="005D6458"/>
    <w:rsid w:val="005D7397"/>
    <w:rsid w:val="005D7B63"/>
    <w:rsid w:val="005E1603"/>
    <w:rsid w:val="005E248A"/>
    <w:rsid w:val="005E255C"/>
    <w:rsid w:val="005E41C3"/>
    <w:rsid w:val="005E4C0F"/>
    <w:rsid w:val="005E4E14"/>
    <w:rsid w:val="005E5F45"/>
    <w:rsid w:val="005E71D7"/>
    <w:rsid w:val="005F2B34"/>
    <w:rsid w:val="005F5F29"/>
    <w:rsid w:val="00604E75"/>
    <w:rsid w:val="00604EF1"/>
    <w:rsid w:val="0060500A"/>
    <w:rsid w:val="0061220B"/>
    <w:rsid w:val="0061315E"/>
    <w:rsid w:val="006141C3"/>
    <w:rsid w:val="00622FD0"/>
    <w:rsid w:val="00623035"/>
    <w:rsid w:val="0062333A"/>
    <w:rsid w:val="006251B6"/>
    <w:rsid w:val="00627D21"/>
    <w:rsid w:val="00630568"/>
    <w:rsid w:val="00631546"/>
    <w:rsid w:val="00631D54"/>
    <w:rsid w:val="00632D79"/>
    <w:rsid w:val="0063360F"/>
    <w:rsid w:val="006343AE"/>
    <w:rsid w:val="006354D6"/>
    <w:rsid w:val="0063614B"/>
    <w:rsid w:val="006414E2"/>
    <w:rsid w:val="00643FD1"/>
    <w:rsid w:val="00644393"/>
    <w:rsid w:val="00644404"/>
    <w:rsid w:val="0064518F"/>
    <w:rsid w:val="0064544C"/>
    <w:rsid w:val="00645875"/>
    <w:rsid w:val="0064731D"/>
    <w:rsid w:val="00653528"/>
    <w:rsid w:val="00653789"/>
    <w:rsid w:val="00653E54"/>
    <w:rsid w:val="0065422E"/>
    <w:rsid w:val="00655134"/>
    <w:rsid w:val="006556FC"/>
    <w:rsid w:val="006559F9"/>
    <w:rsid w:val="00655E91"/>
    <w:rsid w:val="006565FC"/>
    <w:rsid w:val="00660910"/>
    <w:rsid w:val="006610DA"/>
    <w:rsid w:val="00662565"/>
    <w:rsid w:val="006629D9"/>
    <w:rsid w:val="00662B10"/>
    <w:rsid w:val="00663675"/>
    <w:rsid w:val="0066387D"/>
    <w:rsid w:val="00663E20"/>
    <w:rsid w:val="00664870"/>
    <w:rsid w:val="00665CAD"/>
    <w:rsid w:val="0066672F"/>
    <w:rsid w:val="00666A49"/>
    <w:rsid w:val="00666ACD"/>
    <w:rsid w:val="00667824"/>
    <w:rsid w:val="006706E2"/>
    <w:rsid w:val="006711F8"/>
    <w:rsid w:val="00671E2E"/>
    <w:rsid w:val="00671EFD"/>
    <w:rsid w:val="0067259C"/>
    <w:rsid w:val="00672C3A"/>
    <w:rsid w:val="006737CD"/>
    <w:rsid w:val="006739D0"/>
    <w:rsid w:val="00674008"/>
    <w:rsid w:val="00674A8C"/>
    <w:rsid w:val="00674CF6"/>
    <w:rsid w:val="00675A3D"/>
    <w:rsid w:val="006820D3"/>
    <w:rsid w:val="006863F6"/>
    <w:rsid w:val="00686661"/>
    <w:rsid w:val="00686865"/>
    <w:rsid w:val="006910D9"/>
    <w:rsid w:val="00692AA0"/>
    <w:rsid w:val="006947E2"/>
    <w:rsid w:val="006950A9"/>
    <w:rsid w:val="006951BE"/>
    <w:rsid w:val="006967B3"/>
    <w:rsid w:val="00696860"/>
    <w:rsid w:val="006A0014"/>
    <w:rsid w:val="006A16B3"/>
    <w:rsid w:val="006A1AC6"/>
    <w:rsid w:val="006A4EF2"/>
    <w:rsid w:val="006A5524"/>
    <w:rsid w:val="006A6111"/>
    <w:rsid w:val="006A7F83"/>
    <w:rsid w:val="006B056B"/>
    <w:rsid w:val="006B07E8"/>
    <w:rsid w:val="006B234B"/>
    <w:rsid w:val="006B498C"/>
    <w:rsid w:val="006B5F7D"/>
    <w:rsid w:val="006B6A1F"/>
    <w:rsid w:val="006B6B30"/>
    <w:rsid w:val="006B7D3E"/>
    <w:rsid w:val="006C0814"/>
    <w:rsid w:val="006C36D9"/>
    <w:rsid w:val="006C4A15"/>
    <w:rsid w:val="006C6DB7"/>
    <w:rsid w:val="006D1678"/>
    <w:rsid w:val="006D275B"/>
    <w:rsid w:val="006D31D2"/>
    <w:rsid w:val="006D4BE3"/>
    <w:rsid w:val="006D5119"/>
    <w:rsid w:val="006D51D8"/>
    <w:rsid w:val="006D54DE"/>
    <w:rsid w:val="006D57B9"/>
    <w:rsid w:val="006D6499"/>
    <w:rsid w:val="006D6A60"/>
    <w:rsid w:val="006E1FD9"/>
    <w:rsid w:val="006E29FC"/>
    <w:rsid w:val="006E3607"/>
    <w:rsid w:val="006E3D67"/>
    <w:rsid w:val="006E43CE"/>
    <w:rsid w:val="006E472B"/>
    <w:rsid w:val="006E5D71"/>
    <w:rsid w:val="006E6AD8"/>
    <w:rsid w:val="006F0722"/>
    <w:rsid w:val="006F2064"/>
    <w:rsid w:val="006F32DB"/>
    <w:rsid w:val="006F4AC2"/>
    <w:rsid w:val="006F70CC"/>
    <w:rsid w:val="006F7692"/>
    <w:rsid w:val="0070085E"/>
    <w:rsid w:val="00700AB9"/>
    <w:rsid w:val="007010AE"/>
    <w:rsid w:val="00701620"/>
    <w:rsid w:val="00701E85"/>
    <w:rsid w:val="00704B87"/>
    <w:rsid w:val="00705C28"/>
    <w:rsid w:val="00710D48"/>
    <w:rsid w:val="00714F51"/>
    <w:rsid w:val="00715829"/>
    <w:rsid w:val="00715BB1"/>
    <w:rsid w:val="00715BF5"/>
    <w:rsid w:val="007202C3"/>
    <w:rsid w:val="00720A44"/>
    <w:rsid w:val="00720A7B"/>
    <w:rsid w:val="00720ABF"/>
    <w:rsid w:val="007302B2"/>
    <w:rsid w:val="007320A1"/>
    <w:rsid w:val="00734D42"/>
    <w:rsid w:val="00736775"/>
    <w:rsid w:val="00742EEE"/>
    <w:rsid w:val="00742F89"/>
    <w:rsid w:val="0074410D"/>
    <w:rsid w:val="0074547B"/>
    <w:rsid w:val="00745C0F"/>
    <w:rsid w:val="0074652B"/>
    <w:rsid w:val="00746B98"/>
    <w:rsid w:val="00747197"/>
    <w:rsid w:val="00750E1B"/>
    <w:rsid w:val="00752F9B"/>
    <w:rsid w:val="0075370C"/>
    <w:rsid w:val="007541B0"/>
    <w:rsid w:val="007574D9"/>
    <w:rsid w:val="00760292"/>
    <w:rsid w:val="007612A9"/>
    <w:rsid w:val="007612FA"/>
    <w:rsid w:val="007613DD"/>
    <w:rsid w:val="0076161E"/>
    <w:rsid w:val="00763623"/>
    <w:rsid w:val="007639FB"/>
    <w:rsid w:val="00764387"/>
    <w:rsid w:val="007652B4"/>
    <w:rsid w:val="007664C7"/>
    <w:rsid w:val="007669BF"/>
    <w:rsid w:val="0077011D"/>
    <w:rsid w:val="00770832"/>
    <w:rsid w:val="00771A12"/>
    <w:rsid w:val="007753A0"/>
    <w:rsid w:val="00776BB8"/>
    <w:rsid w:val="00776D60"/>
    <w:rsid w:val="007770AA"/>
    <w:rsid w:val="0078110D"/>
    <w:rsid w:val="00781784"/>
    <w:rsid w:val="00785C4D"/>
    <w:rsid w:val="00786A80"/>
    <w:rsid w:val="0079053B"/>
    <w:rsid w:val="00790A84"/>
    <w:rsid w:val="00790D7C"/>
    <w:rsid w:val="00791BF3"/>
    <w:rsid w:val="007942C6"/>
    <w:rsid w:val="007954B9"/>
    <w:rsid w:val="007965C9"/>
    <w:rsid w:val="00796606"/>
    <w:rsid w:val="007970E8"/>
    <w:rsid w:val="007A45A4"/>
    <w:rsid w:val="007A4B52"/>
    <w:rsid w:val="007A4C36"/>
    <w:rsid w:val="007A59B2"/>
    <w:rsid w:val="007A6957"/>
    <w:rsid w:val="007A7207"/>
    <w:rsid w:val="007B2CC1"/>
    <w:rsid w:val="007B40C8"/>
    <w:rsid w:val="007B48FB"/>
    <w:rsid w:val="007B4C05"/>
    <w:rsid w:val="007B51C1"/>
    <w:rsid w:val="007B51F5"/>
    <w:rsid w:val="007B627A"/>
    <w:rsid w:val="007B62F6"/>
    <w:rsid w:val="007B71C3"/>
    <w:rsid w:val="007B7AB1"/>
    <w:rsid w:val="007C0041"/>
    <w:rsid w:val="007C0CEC"/>
    <w:rsid w:val="007C433D"/>
    <w:rsid w:val="007C48F9"/>
    <w:rsid w:val="007C4FC0"/>
    <w:rsid w:val="007C5278"/>
    <w:rsid w:val="007C5C20"/>
    <w:rsid w:val="007C5D76"/>
    <w:rsid w:val="007C72CF"/>
    <w:rsid w:val="007D0CFA"/>
    <w:rsid w:val="007D0ECA"/>
    <w:rsid w:val="007D1273"/>
    <w:rsid w:val="007D23A7"/>
    <w:rsid w:val="007D39CF"/>
    <w:rsid w:val="007D3E98"/>
    <w:rsid w:val="007D56FC"/>
    <w:rsid w:val="007D58C5"/>
    <w:rsid w:val="007D6AF0"/>
    <w:rsid w:val="007D6E60"/>
    <w:rsid w:val="007D6F8A"/>
    <w:rsid w:val="007D70AB"/>
    <w:rsid w:val="007E4D07"/>
    <w:rsid w:val="007E4E05"/>
    <w:rsid w:val="007E56B8"/>
    <w:rsid w:val="007E6FE7"/>
    <w:rsid w:val="007F1A60"/>
    <w:rsid w:val="007F252A"/>
    <w:rsid w:val="007F3560"/>
    <w:rsid w:val="007F4397"/>
    <w:rsid w:val="007F5223"/>
    <w:rsid w:val="007F59BE"/>
    <w:rsid w:val="007F6A61"/>
    <w:rsid w:val="00804AE7"/>
    <w:rsid w:val="0080704D"/>
    <w:rsid w:val="00807F3D"/>
    <w:rsid w:val="00811FE5"/>
    <w:rsid w:val="00812B30"/>
    <w:rsid w:val="00812B65"/>
    <w:rsid w:val="00812F78"/>
    <w:rsid w:val="00815949"/>
    <w:rsid w:val="00816452"/>
    <w:rsid w:val="00817EF6"/>
    <w:rsid w:val="00821146"/>
    <w:rsid w:val="00821603"/>
    <w:rsid w:val="00822C4B"/>
    <w:rsid w:val="008237B9"/>
    <w:rsid w:val="008238D3"/>
    <w:rsid w:val="00826D43"/>
    <w:rsid w:val="00827CE0"/>
    <w:rsid w:val="0083087B"/>
    <w:rsid w:val="00831839"/>
    <w:rsid w:val="0083302B"/>
    <w:rsid w:val="00833B3A"/>
    <w:rsid w:val="0083443C"/>
    <w:rsid w:val="00835A67"/>
    <w:rsid w:val="00836F09"/>
    <w:rsid w:val="008373CF"/>
    <w:rsid w:val="00844495"/>
    <w:rsid w:val="00852C58"/>
    <w:rsid w:val="00855A7A"/>
    <w:rsid w:val="008561AF"/>
    <w:rsid w:val="0086205A"/>
    <w:rsid w:val="00863B92"/>
    <w:rsid w:val="00865286"/>
    <w:rsid w:val="00865ED0"/>
    <w:rsid w:val="00871534"/>
    <w:rsid w:val="0087194C"/>
    <w:rsid w:val="00875779"/>
    <w:rsid w:val="00877941"/>
    <w:rsid w:val="00880499"/>
    <w:rsid w:val="0088219C"/>
    <w:rsid w:val="00882735"/>
    <w:rsid w:val="008832B4"/>
    <w:rsid w:val="00883A8C"/>
    <w:rsid w:val="008869C7"/>
    <w:rsid w:val="00890738"/>
    <w:rsid w:val="00891C31"/>
    <w:rsid w:val="008921CD"/>
    <w:rsid w:val="00895A39"/>
    <w:rsid w:val="008A022F"/>
    <w:rsid w:val="008A3B84"/>
    <w:rsid w:val="008A4D10"/>
    <w:rsid w:val="008B0221"/>
    <w:rsid w:val="008B60D3"/>
    <w:rsid w:val="008C04DB"/>
    <w:rsid w:val="008C12B6"/>
    <w:rsid w:val="008C7321"/>
    <w:rsid w:val="008C75A0"/>
    <w:rsid w:val="008D1B10"/>
    <w:rsid w:val="008D1F3C"/>
    <w:rsid w:val="008D30A2"/>
    <w:rsid w:val="008D3ADB"/>
    <w:rsid w:val="008D3BDC"/>
    <w:rsid w:val="008D51EE"/>
    <w:rsid w:val="008D5B93"/>
    <w:rsid w:val="008E1BEC"/>
    <w:rsid w:val="008E278F"/>
    <w:rsid w:val="008E2A96"/>
    <w:rsid w:val="008E43A0"/>
    <w:rsid w:val="008E4E07"/>
    <w:rsid w:val="008E74AE"/>
    <w:rsid w:val="008F0181"/>
    <w:rsid w:val="008F0252"/>
    <w:rsid w:val="008F190E"/>
    <w:rsid w:val="008F21E5"/>
    <w:rsid w:val="008F2246"/>
    <w:rsid w:val="008F2ED2"/>
    <w:rsid w:val="008F450A"/>
    <w:rsid w:val="008F674A"/>
    <w:rsid w:val="009014CB"/>
    <w:rsid w:val="009021CC"/>
    <w:rsid w:val="00903BF1"/>
    <w:rsid w:val="00904702"/>
    <w:rsid w:val="0090590D"/>
    <w:rsid w:val="00905E5C"/>
    <w:rsid w:val="00906804"/>
    <w:rsid w:val="00910901"/>
    <w:rsid w:val="0091092E"/>
    <w:rsid w:val="00912C02"/>
    <w:rsid w:val="00912DD8"/>
    <w:rsid w:val="00915B84"/>
    <w:rsid w:val="0091760B"/>
    <w:rsid w:val="00923E5B"/>
    <w:rsid w:val="00925A06"/>
    <w:rsid w:val="00925BD5"/>
    <w:rsid w:val="009274F0"/>
    <w:rsid w:val="00927E53"/>
    <w:rsid w:val="00931F9D"/>
    <w:rsid w:val="009334EB"/>
    <w:rsid w:val="00934D75"/>
    <w:rsid w:val="00935812"/>
    <w:rsid w:val="00935A34"/>
    <w:rsid w:val="00940BD3"/>
    <w:rsid w:val="00941362"/>
    <w:rsid w:val="0094257E"/>
    <w:rsid w:val="00942FE4"/>
    <w:rsid w:val="0094582A"/>
    <w:rsid w:val="00946115"/>
    <w:rsid w:val="00946893"/>
    <w:rsid w:val="00946ADB"/>
    <w:rsid w:val="00947368"/>
    <w:rsid w:val="00947ACA"/>
    <w:rsid w:val="00947F0D"/>
    <w:rsid w:val="0095227B"/>
    <w:rsid w:val="00952914"/>
    <w:rsid w:val="0095482A"/>
    <w:rsid w:val="00954A8D"/>
    <w:rsid w:val="00962BDE"/>
    <w:rsid w:val="00970784"/>
    <w:rsid w:val="009712BB"/>
    <w:rsid w:val="0097132D"/>
    <w:rsid w:val="00971386"/>
    <w:rsid w:val="00971F6A"/>
    <w:rsid w:val="009730A0"/>
    <w:rsid w:val="009737CC"/>
    <w:rsid w:val="00973DA9"/>
    <w:rsid w:val="009758BF"/>
    <w:rsid w:val="00975A52"/>
    <w:rsid w:val="009803D6"/>
    <w:rsid w:val="00980D51"/>
    <w:rsid w:val="00980D93"/>
    <w:rsid w:val="00984EF2"/>
    <w:rsid w:val="009857EB"/>
    <w:rsid w:val="009859BE"/>
    <w:rsid w:val="0098651B"/>
    <w:rsid w:val="009878F8"/>
    <w:rsid w:val="00987B42"/>
    <w:rsid w:val="00991BD4"/>
    <w:rsid w:val="0099240F"/>
    <w:rsid w:val="0099360E"/>
    <w:rsid w:val="0099422E"/>
    <w:rsid w:val="009947A3"/>
    <w:rsid w:val="00995E7D"/>
    <w:rsid w:val="0099707F"/>
    <w:rsid w:val="009977F4"/>
    <w:rsid w:val="009A2EE6"/>
    <w:rsid w:val="009A3D48"/>
    <w:rsid w:val="009A62FA"/>
    <w:rsid w:val="009B1289"/>
    <w:rsid w:val="009B18AA"/>
    <w:rsid w:val="009B273C"/>
    <w:rsid w:val="009B32F7"/>
    <w:rsid w:val="009B529E"/>
    <w:rsid w:val="009B5A9B"/>
    <w:rsid w:val="009B6AB3"/>
    <w:rsid w:val="009C32A7"/>
    <w:rsid w:val="009C35FD"/>
    <w:rsid w:val="009C39F7"/>
    <w:rsid w:val="009C4910"/>
    <w:rsid w:val="009C4B5E"/>
    <w:rsid w:val="009C6496"/>
    <w:rsid w:val="009C6698"/>
    <w:rsid w:val="009C6F66"/>
    <w:rsid w:val="009C7D01"/>
    <w:rsid w:val="009D1838"/>
    <w:rsid w:val="009D51A9"/>
    <w:rsid w:val="009D5FA6"/>
    <w:rsid w:val="009D62B8"/>
    <w:rsid w:val="009D6607"/>
    <w:rsid w:val="009D665B"/>
    <w:rsid w:val="009D7094"/>
    <w:rsid w:val="009D7831"/>
    <w:rsid w:val="009D7DD8"/>
    <w:rsid w:val="009E0D38"/>
    <w:rsid w:val="009E0ED7"/>
    <w:rsid w:val="009E2A3E"/>
    <w:rsid w:val="009E3782"/>
    <w:rsid w:val="009E5B4A"/>
    <w:rsid w:val="009E5B65"/>
    <w:rsid w:val="009E6F55"/>
    <w:rsid w:val="009E7763"/>
    <w:rsid w:val="009F0391"/>
    <w:rsid w:val="009F0976"/>
    <w:rsid w:val="009F2246"/>
    <w:rsid w:val="009F2F35"/>
    <w:rsid w:val="009F570B"/>
    <w:rsid w:val="00A0062E"/>
    <w:rsid w:val="00A00746"/>
    <w:rsid w:val="00A0081D"/>
    <w:rsid w:val="00A01391"/>
    <w:rsid w:val="00A01BC2"/>
    <w:rsid w:val="00A02A1E"/>
    <w:rsid w:val="00A02E59"/>
    <w:rsid w:val="00A0351A"/>
    <w:rsid w:val="00A04FBD"/>
    <w:rsid w:val="00A058CD"/>
    <w:rsid w:val="00A05D9A"/>
    <w:rsid w:val="00A0634B"/>
    <w:rsid w:val="00A068FC"/>
    <w:rsid w:val="00A074E5"/>
    <w:rsid w:val="00A1086B"/>
    <w:rsid w:val="00A1199D"/>
    <w:rsid w:val="00A12955"/>
    <w:rsid w:val="00A14B73"/>
    <w:rsid w:val="00A15150"/>
    <w:rsid w:val="00A1722D"/>
    <w:rsid w:val="00A17613"/>
    <w:rsid w:val="00A178B0"/>
    <w:rsid w:val="00A204F7"/>
    <w:rsid w:val="00A2079A"/>
    <w:rsid w:val="00A20B06"/>
    <w:rsid w:val="00A23D4A"/>
    <w:rsid w:val="00A23D82"/>
    <w:rsid w:val="00A23FE5"/>
    <w:rsid w:val="00A24EE9"/>
    <w:rsid w:val="00A24FBA"/>
    <w:rsid w:val="00A26C13"/>
    <w:rsid w:val="00A2761E"/>
    <w:rsid w:val="00A30611"/>
    <w:rsid w:val="00A31710"/>
    <w:rsid w:val="00A31762"/>
    <w:rsid w:val="00A331F4"/>
    <w:rsid w:val="00A3332A"/>
    <w:rsid w:val="00A335BD"/>
    <w:rsid w:val="00A34675"/>
    <w:rsid w:val="00A34CD6"/>
    <w:rsid w:val="00A34FE2"/>
    <w:rsid w:val="00A3567A"/>
    <w:rsid w:val="00A36E6E"/>
    <w:rsid w:val="00A37D66"/>
    <w:rsid w:val="00A4001F"/>
    <w:rsid w:val="00A40C9D"/>
    <w:rsid w:val="00A43FC8"/>
    <w:rsid w:val="00A44084"/>
    <w:rsid w:val="00A45C08"/>
    <w:rsid w:val="00A47888"/>
    <w:rsid w:val="00A50AEF"/>
    <w:rsid w:val="00A511AF"/>
    <w:rsid w:val="00A52C88"/>
    <w:rsid w:val="00A52DDB"/>
    <w:rsid w:val="00A53645"/>
    <w:rsid w:val="00A5609F"/>
    <w:rsid w:val="00A569D8"/>
    <w:rsid w:val="00A56E85"/>
    <w:rsid w:val="00A57180"/>
    <w:rsid w:val="00A5793F"/>
    <w:rsid w:val="00A579EE"/>
    <w:rsid w:val="00A6046C"/>
    <w:rsid w:val="00A619C9"/>
    <w:rsid w:val="00A61B91"/>
    <w:rsid w:val="00A63DE9"/>
    <w:rsid w:val="00A65662"/>
    <w:rsid w:val="00A65FEB"/>
    <w:rsid w:val="00A67257"/>
    <w:rsid w:val="00A71524"/>
    <w:rsid w:val="00A72C1A"/>
    <w:rsid w:val="00A734B3"/>
    <w:rsid w:val="00A737DA"/>
    <w:rsid w:val="00A75621"/>
    <w:rsid w:val="00A75F0C"/>
    <w:rsid w:val="00A76FA0"/>
    <w:rsid w:val="00A77891"/>
    <w:rsid w:val="00A82791"/>
    <w:rsid w:val="00A83BEF"/>
    <w:rsid w:val="00A8417E"/>
    <w:rsid w:val="00A86132"/>
    <w:rsid w:val="00A90D1A"/>
    <w:rsid w:val="00A91378"/>
    <w:rsid w:val="00A976C9"/>
    <w:rsid w:val="00AA0D86"/>
    <w:rsid w:val="00AA182F"/>
    <w:rsid w:val="00AA220E"/>
    <w:rsid w:val="00AA2233"/>
    <w:rsid w:val="00AA2824"/>
    <w:rsid w:val="00AA44A4"/>
    <w:rsid w:val="00AA5576"/>
    <w:rsid w:val="00AA6144"/>
    <w:rsid w:val="00AA6551"/>
    <w:rsid w:val="00AA65B6"/>
    <w:rsid w:val="00AB0B1E"/>
    <w:rsid w:val="00AB118D"/>
    <w:rsid w:val="00AB267F"/>
    <w:rsid w:val="00AB2BA8"/>
    <w:rsid w:val="00AB4332"/>
    <w:rsid w:val="00AB5966"/>
    <w:rsid w:val="00AB5B0E"/>
    <w:rsid w:val="00AB61B1"/>
    <w:rsid w:val="00AC02F0"/>
    <w:rsid w:val="00AC0369"/>
    <w:rsid w:val="00AC3108"/>
    <w:rsid w:val="00AC31FF"/>
    <w:rsid w:val="00AC3453"/>
    <w:rsid w:val="00AC4604"/>
    <w:rsid w:val="00AC7B0E"/>
    <w:rsid w:val="00AD0BE4"/>
    <w:rsid w:val="00AD1FBE"/>
    <w:rsid w:val="00AD2EC6"/>
    <w:rsid w:val="00AD41EF"/>
    <w:rsid w:val="00AD7AC0"/>
    <w:rsid w:val="00AD7C09"/>
    <w:rsid w:val="00AD7EE9"/>
    <w:rsid w:val="00AE0207"/>
    <w:rsid w:val="00AE087E"/>
    <w:rsid w:val="00AE0AD4"/>
    <w:rsid w:val="00AE4545"/>
    <w:rsid w:val="00AE4871"/>
    <w:rsid w:val="00AE496B"/>
    <w:rsid w:val="00AE7378"/>
    <w:rsid w:val="00AE7A9E"/>
    <w:rsid w:val="00AF1C89"/>
    <w:rsid w:val="00AF2770"/>
    <w:rsid w:val="00AF29B1"/>
    <w:rsid w:val="00AF3357"/>
    <w:rsid w:val="00AF4297"/>
    <w:rsid w:val="00AF461D"/>
    <w:rsid w:val="00AF4664"/>
    <w:rsid w:val="00AF48F7"/>
    <w:rsid w:val="00AF533A"/>
    <w:rsid w:val="00B01EA4"/>
    <w:rsid w:val="00B02BC4"/>
    <w:rsid w:val="00B03154"/>
    <w:rsid w:val="00B050B3"/>
    <w:rsid w:val="00B051E6"/>
    <w:rsid w:val="00B057CF"/>
    <w:rsid w:val="00B07337"/>
    <w:rsid w:val="00B10052"/>
    <w:rsid w:val="00B10A1D"/>
    <w:rsid w:val="00B1579F"/>
    <w:rsid w:val="00B15A1E"/>
    <w:rsid w:val="00B21929"/>
    <w:rsid w:val="00B220C9"/>
    <w:rsid w:val="00B236A9"/>
    <w:rsid w:val="00B23777"/>
    <w:rsid w:val="00B23A20"/>
    <w:rsid w:val="00B254CF"/>
    <w:rsid w:val="00B2754C"/>
    <w:rsid w:val="00B275E2"/>
    <w:rsid w:val="00B31F4E"/>
    <w:rsid w:val="00B378FA"/>
    <w:rsid w:val="00B40887"/>
    <w:rsid w:val="00B416C6"/>
    <w:rsid w:val="00B422EF"/>
    <w:rsid w:val="00B42D00"/>
    <w:rsid w:val="00B43AF9"/>
    <w:rsid w:val="00B44702"/>
    <w:rsid w:val="00B50020"/>
    <w:rsid w:val="00B50B7F"/>
    <w:rsid w:val="00B52593"/>
    <w:rsid w:val="00B545CC"/>
    <w:rsid w:val="00B55915"/>
    <w:rsid w:val="00B55938"/>
    <w:rsid w:val="00B566A3"/>
    <w:rsid w:val="00B60613"/>
    <w:rsid w:val="00B60F1C"/>
    <w:rsid w:val="00B610AF"/>
    <w:rsid w:val="00B620FC"/>
    <w:rsid w:val="00B6366E"/>
    <w:rsid w:val="00B64408"/>
    <w:rsid w:val="00B65721"/>
    <w:rsid w:val="00B70029"/>
    <w:rsid w:val="00B7016B"/>
    <w:rsid w:val="00B703AF"/>
    <w:rsid w:val="00B703DA"/>
    <w:rsid w:val="00B71BEE"/>
    <w:rsid w:val="00B72211"/>
    <w:rsid w:val="00B7341E"/>
    <w:rsid w:val="00B73E7B"/>
    <w:rsid w:val="00B744BE"/>
    <w:rsid w:val="00B75351"/>
    <w:rsid w:val="00B75F8F"/>
    <w:rsid w:val="00B75FE2"/>
    <w:rsid w:val="00B80013"/>
    <w:rsid w:val="00B81C40"/>
    <w:rsid w:val="00B827B6"/>
    <w:rsid w:val="00B8323A"/>
    <w:rsid w:val="00B834A1"/>
    <w:rsid w:val="00B84C9B"/>
    <w:rsid w:val="00B855FF"/>
    <w:rsid w:val="00B86920"/>
    <w:rsid w:val="00B90BFF"/>
    <w:rsid w:val="00B914B4"/>
    <w:rsid w:val="00B92B5B"/>
    <w:rsid w:val="00B97EA0"/>
    <w:rsid w:val="00B97FE5"/>
    <w:rsid w:val="00BA2049"/>
    <w:rsid w:val="00BA22CA"/>
    <w:rsid w:val="00BA7996"/>
    <w:rsid w:val="00BB28EB"/>
    <w:rsid w:val="00BB377F"/>
    <w:rsid w:val="00BB52E7"/>
    <w:rsid w:val="00BB6072"/>
    <w:rsid w:val="00BB6F40"/>
    <w:rsid w:val="00BC0272"/>
    <w:rsid w:val="00BC0991"/>
    <w:rsid w:val="00BC0E9B"/>
    <w:rsid w:val="00BC177D"/>
    <w:rsid w:val="00BC6386"/>
    <w:rsid w:val="00BD08AF"/>
    <w:rsid w:val="00BD3698"/>
    <w:rsid w:val="00BD400E"/>
    <w:rsid w:val="00BD478B"/>
    <w:rsid w:val="00BD4980"/>
    <w:rsid w:val="00BD57F9"/>
    <w:rsid w:val="00BD780B"/>
    <w:rsid w:val="00BE26D1"/>
    <w:rsid w:val="00BE3C7A"/>
    <w:rsid w:val="00BE3FC0"/>
    <w:rsid w:val="00BE7053"/>
    <w:rsid w:val="00BE7419"/>
    <w:rsid w:val="00BF0588"/>
    <w:rsid w:val="00BF1977"/>
    <w:rsid w:val="00BF2002"/>
    <w:rsid w:val="00BF5441"/>
    <w:rsid w:val="00BF6E45"/>
    <w:rsid w:val="00C00432"/>
    <w:rsid w:val="00C0050B"/>
    <w:rsid w:val="00C0070E"/>
    <w:rsid w:val="00C009B6"/>
    <w:rsid w:val="00C009EB"/>
    <w:rsid w:val="00C01843"/>
    <w:rsid w:val="00C02C97"/>
    <w:rsid w:val="00C0492B"/>
    <w:rsid w:val="00C063A6"/>
    <w:rsid w:val="00C06B28"/>
    <w:rsid w:val="00C076DC"/>
    <w:rsid w:val="00C0789B"/>
    <w:rsid w:val="00C117E5"/>
    <w:rsid w:val="00C11F09"/>
    <w:rsid w:val="00C125D5"/>
    <w:rsid w:val="00C13A44"/>
    <w:rsid w:val="00C15DB7"/>
    <w:rsid w:val="00C15F02"/>
    <w:rsid w:val="00C17E9B"/>
    <w:rsid w:val="00C17EA2"/>
    <w:rsid w:val="00C21872"/>
    <w:rsid w:val="00C25F5E"/>
    <w:rsid w:val="00C26022"/>
    <w:rsid w:val="00C26705"/>
    <w:rsid w:val="00C2745A"/>
    <w:rsid w:val="00C31671"/>
    <w:rsid w:val="00C34BDB"/>
    <w:rsid w:val="00C379E3"/>
    <w:rsid w:val="00C37AA2"/>
    <w:rsid w:val="00C408FE"/>
    <w:rsid w:val="00C427B5"/>
    <w:rsid w:val="00C44A51"/>
    <w:rsid w:val="00C45C11"/>
    <w:rsid w:val="00C46601"/>
    <w:rsid w:val="00C469BB"/>
    <w:rsid w:val="00C46A2C"/>
    <w:rsid w:val="00C51A19"/>
    <w:rsid w:val="00C52465"/>
    <w:rsid w:val="00C529A5"/>
    <w:rsid w:val="00C52D64"/>
    <w:rsid w:val="00C5383B"/>
    <w:rsid w:val="00C54486"/>
    <w:rsid w:val="00C54C1A"/>
    <w:rsid w:val="00C561E1"/>
    <w:rsid w:val="00C57FA2"/>
    <w:rsid w:val="00C60BD9"/>
    <w:rsid w:val="00C60E26"/>
    <w:rsid w:val="00C614C8"/>
    <w:rsid w:val="00C63868"/>
    <w:rsid w:val="00C64E48"/>
    <w:rsid w:val="00C6531B"/>
    <w:rsid w:val="00C66B06"/>
    <w:rsid w:val="00C708AC"/>
    <w:rsid w:val="00C70B1F"/>
    <w:rsid w:val="00C7131F"/>
    <w:rsid w:val="00C739F1"/>
    <w:rsid w:val="00C769B5"/>
    <w:rsid w:val="00C769D8"/>
    <w:rsid w:val="00C77505"/>
    <w:rsid w:val="00C77FC7"/>
    <w:rsid w:val="00C802A6"/>
    <w:rsid w:val="00C804B1"/>
    <w:rsid w:val="00C8096D"/>
    <w:rsid w:val="00C8190A"/>
    <w:rsid w:val="00C82CFE"/>
    <w:rsid w:val="00C83302"/>
    <w:rsid w:val="00C83790"/>
    <w:rsid w:val="00C83C1D"/>
    <w:rsid w:val="00C8453A"/>
    <w:rsid w:val="00C84A90"/>
    <w:rsid w:val="00C84B5D"/>
    <w:rsid w:val="00C84C3D"/>
    <w:rsid w:val="00C856B4"/>
    <w:rsid w:val="00C87B1C"/>
    <w:rsid w:val="00C9044B"/>
    <w:rsid w:val="00C9082D"/>
    <w:rsid w:val="00C91C40"/>
    <w:rsid w:val="00C91FC7"/>
    <w:rsid w:val="00C92DC6"/>
    <w:rsid w:val="00C961F9"/>
    <w:rsid w:val="00C97DA7"/>
    <w:rsid w:val="00CA0122"/>
    <w:rsid w:val="00CA18BB"/>
    <w:rsid w:val="00CA223F"/>
    <w:rsid w:val="00CA241B"/>
    <w:rsid w:val="00CA321E"/>
    <w:rsid w:val="00CA344F"/>
    <w:rsid w:val="00CA3597"/>
    <w:rsid w:val="00CA41D1"/>
    <w:rsid w:val="00CA53B7"/>
    <w:rsid w:val="00CB4EE1"/>
    <w:rsid w:val="00CB580D"/>
    <w:rsid w:val="00CB7537"/>
    <w:rsid w:val="00CB7CB0"/>
    <w:rsid w:val="00CB7DB8"/>
    <w:rsid w:val="00CC0048"/>
    <w:rsid w:val="00CC0A95"/>
    <w:rsid w:val="00CC570A"/>
    <w:rsid w:val="00CC5B28"/>
    <w:rsid w:val="00CC6241"/>
    <w:rsid w:val="00CC74A5"/>
    <w:rsid w:val="00CD3A17"/>
    <w:rsid w:val="00CE3920"/>
    <w:rsid w:val="00CE41FD"/>
    <w:rsid w:val="00CE449A"/>
    <w:rsid w:val="00CE7B03"/>
    <w:rsid w:val="00CF213C"/>
    <w:rsid w:val="00CF4BA2"/>
    <w:rsid w:val="00CF56E3"/>
    <w:rsid w:val="00CF570C"/>
    <w:rsid w:val="00CF7135"/>
    <w:rsid w:val="00D010F3"/>
    <w:rsid w:val="00D022BF"/>
    <w:rsid w:val="00D03DC6"/>
    <w:rsid w:val="00D043E2"/>
    <w:rsid w:val="00D049A2"/>
    <w:rsid w:val="00D04C60"/>
    <w:rsid w:val="00D05334"/>
    <w:rsid w:val="00D10497"/>
    <w:rsid w:val="00D14FC6"/>
    <w:rsid w:val="00D16A5B"/>
    <w:rsid w:val="00D16B3A"/>
    <w:rsid w:val="00D1706B"/>
    <w:rsid w:val="00D17253"/>
    <w:rsid w:val="00D20E99"/>
    <w:rsid w:val="00D2195C"/>
    <w:rsid w:val="00D22102"/>
    <w:rsid w:val="00D233B1"/>
    <w:rsid w:val="00D236C1"/>
    <w:rsid w:val="00D249AD"/>
    <w:rsid w:val="00D25593"/>
    <w:rsid w:val="00D264FF"/>
    <w:rsid w:val="00D311CD"/>
    <w:rsid w:val="00D32710"/>
    <w:rsid w:val="00D36EA5"/>
    <w:rsid w:val="00D40E6A"/>
    <w:rsid w:val="00D4310A"/>
    <w:rsid w:val="00D45967"/>
    <w:rsid w:val="00D47480"/>
    <w:rsid w:val="00D506B5"/>
    <w:rsid w:val="00D50AE4"/>
    <w:rsid w:val="00D51577"/>
    <w:rsid w:val="00D5328A"/>
    <w:rsid w:val="00D53F9B"/>
    <w:rsid w:val="00D54721"/>
    <w:rsid w:val="00D5619B"/>
    <w:rsid w:val="00D561F7"/>
    <w:rsid w:val="00D569FC"/>
    <w:rsid w:val="00D57C34"/>
    <w:rsid w:val="00D60EC2"/>
    <w:rsid w:val="00D62456"/>
    <w:rsid w:val="00D638D6"/>
    <w:rsid w:val="00D63CDE"/>
    <w:rsid w:val="00D65D67"/>
    <w:rsid w:val="00D6777D"/>
    <w:rsid w:val="00D67F72"/>
    <w:rsid w:val="00D71648"/>
    <w:rsid w:val="00D739FE"/>
    <w:rsid w:val="00D73E2A"/>
    <w:rsid w:val="00D73F48"/>
    <w:rsid w:val="00D7457E"/>
    <w:rsid w:val="00D74F33"/>
    <w:rsid w:val="00D81E34"/>
    <w:rsid w:val="00D82FA7"/>
    <w:rsid w:val="00D842C7"/>
    <w:rsid w:val="00D8553D"/>
    <w:rsid w:val="00D863F7"/>
    <w:rsid w:val="00D912C4"/>
    <w:rsid w:val="00D93E60"/>
    <w:rsid w:val="00D9526D"/>
    <w:rsid w:val="00DA1DF8"/>
    <w:rsid w:val="00DA22FF"/>
    <w:rsid w:val="00DA37DD"/>
    <w:rsid w:val="00DA4701"/>
    <w:rsid w:val="00DA4C67"/>
    <w:rsid w:val="00DA618C"/>
    <w:rsid w:val="00DA6876"/>
    <w:rsid w:val="00DB092C"/>
    <w:rsid w:val="00DB27CE"/>
    <w:rsid w:val="00DB310D"/>
    <w:rsid w:val="00DB3404"/>
    <w:rsid w:val="00DB50D4"/>
    <w:rsid w:val="00DB5C0D"/>
    <w:rsid w:val="00DC23E1"/>
    <w:rsid w:val="00DC2B3B"/>
    <w:rsid w:val="00DC3181"/>
    <w:rsid w:val="00DC60C4"/>
    <w:rsid w:val="00DC611B"/>
    <w:rsid w:val="00DC6BB7"/>
    <w:rsid w:val="00DC7EB7"/>
    <w:rsid w:val="00DD357B"/>
    <w:rsid w:val="00DD413C"/>
    <w:rsid w:val="00DD41CE"/>
    <w:rsid w:val="00DD5260"/>
    <w:rsid w:val="00DD72F7"/>
    <w:rsid w:val="00DD7B63"/>
    <w:rsid w:val="00DE14EC"/>
    <w:rsid w:val="00DE2538"/>
    <w:rsid w:val="00DE2A38"/>
    <w:rsid w:val="00DE34F9"/>
    <w:rsid w:val="00DE6283"/>
    <w:rsid w:val="00DF1248"/>
    <w:rsid w:val="00DF1A40"/>
    <w:rsid w:val="00DF262C"/>
    <w:rsid w:val="00DF3157"/>
    <w:rsid w:val="00DF3E63"/>
    <w:rsid w:val="00DF6075"/>
    <w:rsid w:val="00E002E2"/>
    <w:rsid w:val="00E01365"/>
    <w:rsid w:val="00E0215E"/>
    <w:rsid w:val="00E021EF"/>
    <w:rsid w:val="00E04161"/>
    <w:rsid w:val="00E04601"/>
    <w:rsid w:val="00E07475"/>
    <w:rsid w:val="00E110C4"/>
    <w:rsid w:val="00E11152"/>
    <w:rsid w:val="00E12A30"/>
    <w:rsid w:val="00E131E8"/>
    <w:rsid w:val="00E14AC4"/>
    <w:rsid w:val="00E17048"/>
    <w:rsid w:val="00E175A3"/>
    <w:rsid w:val="00E17787"/>
    <w:rsid w:val="00E2054B"/>
    <w:rsid w:val="00E221F4"/>
    <w:rsid w:val="00E224AC"/>
    <w:rsid w:val="00E2298F"/>
    <w:rsid w:val="00E24191"/>
    <w:rsid w:val="00E25038"/>
    <w:rsid w:val="00E25F7C"/>
    <w:rsid w:val="00E32DF0"/>
    <w:rsid w:val="00E32FF1"/>
    <w:rsid w:val="00E3347A"/>
    <w:rsid w:val="00E34F9D"/>
    <w:rsid w:val="00E35C13"/>
    <w:rsid w:val="00E35DB8"/>
    <w:rsid w:val="00E41470"/>
    <w:rsid w:val="00E41653"/>
    <w:rsid w:val="00E4389F"/>
    <w:rsid w:val="00E44519"/>
    <w:rsid w:val="00E45B4B"/>
    <w:rsid w:val="00E468F7"/>
    <w:rsid w:val="00E47120"/>
    <w:rsid w:val="00E50122"/>
    <w:rsid w:val="00E5041F"/>
    <w:rsid w:val="00E50B77"/>
    <w:rsid w:val="00E522A8"/>
    <w:rsid w:val="00E5596C"/>
    <w:rsid w:val="00E55ECD"/>
    <w:rsid w:val="00E6046A"/>
    <w:rsid w:val="00E613E2"/>
    <w:rsid w:val="00E61B21"/>
    <w:rsid w:val="00E65E9F"/>
    <w:rsid w:val="00E72FEA"/>
    <w:rsid w:val="00E73AA8"/>
    <w:rsid w:val="00E7458E"/>
    <w:rsid w:val="00E74AF4"/>
    <w:rsid w:val="00E74B17"/>
    <w:rsid w:val="00E74DAE"/>
    <w:rsid w:val="00E75E77"/>
    <w:rsid w:val="00E77E10"/>
    <w:rsid w:val="00E801EA"/>
    <w:rsid w:val="00E8021B"/>
    <w:rsid w:val="00E80C5F"/>
    <w:rsid w:val="00E81EB5"/>
    <w:rsid w:val="00E822E8"/>
    <w:rsid w:val="00E83F53"/>
    <w:rsid w:val="00E85984"/>
    <w:rsid w:val="00E860D0"/>
    <w:rsid w:val="00E86EE6"/>
    <w:rsid w:val="00E907D4"/>
    <w:rsid w:val="00E90973"/>
    <w:rsid w:val="00E90B67"/>
    <w:rsid w:val="00E941C6"/>
    <w:rsid w:val="00E97087"/>
    <w:rsid w:val="00E97FF5"/>
    <w:rsid w:val="00EA313E"/>
    <w:rsid w:val="00EA374D"/>
    <w:rsid w:val="00EA3CF0"/>
    <w:rsid w:val="00EA4F7C"/>
    <w:rsid w:val="00EA5167"/>
    <w:rsid w:val="00EA5F05"/>
    <w:rsid w:val="00EA6AC0"/>
    <w:rsid w:val="00EA72FA"/>
    <w:rsid w:val="00EB01B1"/>
    <w:rsid w:val="00EB26A8"/>
    <w:rsid w:val="00EB4F2F"/>
    <w:rsid w:val="00EB5128"/>
    <w:rsid w:val="00EB57CE"/>
    <w:rsid w:val="00EB6B62"/>
    <w:rsid w:val="00EB7015"/>
    <w:rsid w:val="00EC030F"/>
    <w:rsid w:val="00EC2615"/>
    <w:rsid w:val="00EC4C3A"/>
    <w:rsid w:val="00EC65A5"/>
    <w:rsid w:val="00ED0384"/>
    <w:rsid w:val="00ED2EAF"/>
    <w:rsid w:val="00ED3294"/>
    <w:rsid w:val="00ED3840"/>
    <w:rsid w:val="00ED3D14"/>
    <w:rsid w:val="00ED44E3"/>
    <w:rsid w:val="00ED4EBB"/>
    <w:rsid w:val="00ED5268"/>
    <w:rsid w:val="00ED7B25"/>
    <w:rsid w:val="00ED7BF6"/>
    <w:rsid w:val="00EE09C5"/>
    <w:rsid w:val="00EE1865"/>
    <w:rsid w:val="00EE1EEE"/>
    <w:rsid w:val="00EE34E2"/>
    <w:rsid w:val="00EE3E34"/>
    <w:rsid w:val="00EE4680"/>
    <w:rsid w:val="00EE5308"/>
    <w:rsid w:val="00EE630F"/>
    <w:rsid w:val="00EE6A88"/>
    <w:rsid w:val="00EF1335"/>
    <w:rsid w:val="00EF190E"/>
    <w:rsid w:val="00EF1E83"/>
    <w:rsid w:val="00EF28A4"/>
    <w:rsid w:val="00EF5A60"/>
    <w:rsid w:val="00EF5E04"/>
    <w:rsid w:val="00EF7B70"/>
    <w:rsid w:val="00F00DA1"/>
    <w:rsid w:val="00F01551"/>
    <w:rsid w:val="00F01B37"/>
    <w:rsid w:val="00F01F47"/>
    <w:rsid w:val="00F02EB1"/>
    <w:rsid w:val="00F038E0"/>
    <w:rsid w:val="00F04340"/>
    <w:rsid w:val="00F04D49"/>
    <w:rsid w:val="00F05188"/>
    <w:rsid w:val="00F063E2"/>
    <w:rsid w:val="00F07AE3"/>
    <w:rsid w:val="00F10812"/>
    <w:rsid w:val="00F110C2"/>
    <w:rsid w:val="00F12E7E"/>
    <w:rsid w:val="00F13600"/>
    <w:rsid w:val="00F176C1"/>
    <w:rsid w:val="00F22520"/>
    <w:rsid w:val="00F23BD5"/>
    <w:rsid w:val="00F23CE9"/>
    <w:rsid w:val="00F254ED"/>
    <w:rsid w:val="00F2599F"/>
    <w:rsid w:val="00F26432"/>
    <w:rsid w:val="00F264B6"/>
    <w:rsid w:val="00F26F88"/>
    <w:rsid w:val="00F27B40"/>
    <w:rsid w:val="00F33443"/>
    <w:rsid w:val="00F33BAB"/>
    <w:rsid w:val="00F35030"/>
    <w:rsid w:val="00F367B8"/>
    <w:rsid w:val="00F406C6"/>
    <w:rsid w:val="00F409D1"/>
    <w:rsid w:val="00F40A8C"/>
    <w:rsid w:val="00F4183D"/>
    <w:rsid w:val="00F41A37"/>
    <w:rsid w:val="00F42FEA"/>
    <w:rsid w:val="00F43573"/>
    <w:rsid w:val="00F470CD"/>
    <w:rsid w:val="00F5070C"/>
    <w:rsid w:val="00F51F8B"/>
    <w:rsid w:val="00F52875"/>
    <w:rsid w:val="00F54285"/>
    <w:rsid w:val="00F548C1"/>
    <w:rsid w:val="00F565BD"/>
    <w:rsid w:val="00F567D1"/>
    <w:rsid w:val="00F577EF"/>
    <w:rsid w:val="00F62951"/>
    <w:rsid w:val="00F629B7"/>
    <w:rsid w:val="00F62DEE"/>
    <w:rsid w:val="00F65BB5"/>
    <w:rsid w:val="00F66275"/>
    <w:rsid w:val="00F72264"/>
    <w:rsid w:val="00F73BFF"/>
    <w:rsid w:val="00F74F7B"/>
    <w:rsid w:val="00F763CA"/>
    <w:rsid w:val="00F771F6"/>
    <w:rsid w:val="00F80ADB"/>
    <w:rsid w:val="00F8441D"/>
    <w:rsid w:val="00F86A2A"/>
    <w:rsid w:val="00F87339"/>
    <w:rsid w:val="00F90246"/>
    <w:rsid w:val="00F91516"/>
    <w:rsid w:val="00F931A9"/>
    <w:rsid w:val="00F93CC2"/>
    <w:rsid w:val="00F94733"/>
    <w:rsid w:val="00F9591F"/>
    <w:rsid w:val="00F96310"/>
    <w:rsid w:val="00F96AB7"/>
    <w:rsid w:val="00F96B44"/>
    <w:rsid w:val="00F96BD6"/>
    <w:rsid w:val="00F96EB8"/>
    <w:rsid w:val="00F97FD4"/>
    <w:rsid w:val="00FA0217"/>
    <w:rsid w:val="00FA18A6"/>
    <w:rsid w:val="00FA2594"/>
    <w:rsid w:val="00FA3A59"/>
    <w:rsid w:val="00FA5404"/>
    <w:rsid w:val="00FA593C"/>
    <w:rsid w:val="00FA7240"/>
    <w:rsid w:val="00FB14B3"/>
    <w:rsid w:val="00FB2356"/>
    <w:rsid w:val="00FB235A"/>
    <w:rsid w:val="00FB2B94"/>
    <w:rsid w:val="00FB487D"/>
    <w:rsid w:val="00FB5A7B"/>
    <w:rsid w:val="00FB7722"/>
    <w:rsid w:val="00FB7CA7"/>
    <w:rsid w:val="00FB7D12"/>
    <w:rsid w:val="00FB7EE5"/>
    <w:rsid w:val="00FC0601"/>
    <w:rsid w:val="00FC0F60"/>
    <w:rsid w:val="00FC45F7"/>
    <w:rsid w:val="00FC4FA8"/>
    <w:rsid w:val="00FC57D8"/>
    <w:rsid w:val="00FC5956"/>
    <w:rsid w:val="00FC68D3"/>
    <w:rsid w:val="00FC6CD3"/>
    <w:rsid w:val="00FD07F1"/>
    <w:rsid w:val="00FD1C91"/>
    <w:rsid w:val="00FD2F7F"/>
    <w:rsid w:val="00FD305A"/>
    <w:rsid w:val="00FE0B80"/>
    <w:rsid w:val="00FE4BAF"/>
    <w:rsid w:val="00FE679A"/>
    <w:rsid w:val="00FE7F6E"/>
    <w:rsid w:val="00FF04F0"/>
    <w:rsid w:val="00FF0A79"/>
    <w:rsid w:val="00FF5DB9"/>
    <w:rsid w:val="01407C14"/>
    <w:rsid w:val="01DC539A"/>
    <w:rsid w:val="02042A50"/>
    <w:rsid w:val="02F24EE2"/>
    <w:rsid w:val="03D83EDB"/>
    <w:rsid w:val="03E87E31"/>
    <w:rsid w:val="04A6582D"/>
    <w:rsid w:val="07067916"/>
    <w:rsid w:val="08AE2D43"/>
    <w:rsid w:val="095216D9"/>
    <w:rsid w:val="09DB3BBB"/>
    <w:rsid w:val="0A3C1656"/>
    <w:rsid w:val="0B765B5B"/>
    <w:rsid w:val="0B9C5D9B"/>
    <w:rsid w:val="0DBF479B"/>
    <w:rsid w:val="0E134225"/>
    <w:rsid w:val="10A241BA"/>
    <w:rsid w:val="12041F1C"/>
    <w:rsid w:val="12A407A1"/>
    <w:rsid w:val="13673D62"/>
    <w:rsid w:val="149D1BE1"/>
    <w:rsid w:val="15584512"/>
    <w:rsid w:val="155B7741"/>
    <w:rsid w:val="156328A3"/>
    <w:rsid w:val="17430BBA"/>
    <w:rsid w:val="17C00184"/>
    <w:rsid w:val="188F2BC0"/>
    <w:rsid w:val="1A7673F8"/>
    <w:rsid w:val="1A9A4135"/>
    <w:rsid w:val="1AD70716"/>
    <w:rsid w:val="1AEE033B"/>
    <w:rsid w:val="1B464827"/>
    <w:rsid w:val="1B47424D"/>
    <w:rsid w:val="1F046272"/>
    <w:rsid w:val="207E225C"/>
    <w:rsid w:val="21AF5E51"/>
    <w:rsid w:val="22762396"/>
    <w:rsid w:val="23A520C5"/>
    <w:rsid w:val="267153F1"/>
    <w:rsid w:val="268C4A4A"/>
    <w:rsid w:val="28067B3A"/>
    <w:rsid w:val="280A073E"/>
    <w:rsid w:val="280B61C0"/>
    <w:rsid w:val="28D33A0A"/>
    <w:rsid w:val="294A10CA"/>
    <w:rsid w:val="2CE10CB2"/>
    <w:rsid w:val="2CEC37BF"/>
    <w:rsid w:val="2D0A07F1"/>
    <w:rsid w:val="2ECB4055"/>
    <w:rsid w:val="2FA8493D"/>
    <w:rsid w:val="312B4AB9"/>
    <w:rsid w:val="31324444"/>
    <w:rsid w:val="31350C4C"/>
    <w:rsid w:val="315C308A"/>
    <w:rsid w:val="34B35533"/>
    <w:rsid w:val="35121EA0"/>
    <w:rsid w:val="36242FE2"/>
    <w:rsid w:val="3779679F"/>
    <w:rsid w:val="38635A90"/>
    <w:rsid w:val="3E317495"/>
    <w:rsid w:val="3E7027FD"/>
    <w:rsid w:val="3E772188"/>
    <w:rsid w:val="3EE834FF"/>
    <w:rsid w:val="3F5078EC"/>
    <w:rsid w:val="3F721126"/>
    <w:rsid w:val="3F826218"/>
    <w:rsid w:val="3FAB6D01"/>
    <w:rsid w:val="405B6EA5"/>
    <w:rsid w:val="41E27C26"/>
    <w:rsid w:val="428242AC"/>
    <w:rsid w:val="42B63481"/>
    <w:rsid w:val="42D2752E"/>
    <w:rsid w:val="43246A69"/>
    <w:rsid w:val="43254DBA"/>
    <w:rsid w:val="46A32772"/>
    <w:rsid w:val="4750788D"/>
    <w:rsid w:val="47D56477"/>
    <w:rsid w:val="47DD11F5"/>
    <w:rsid w:val="48CF4000"/>
    <w:rsid w:val="491C7983"/>
    <w:rsid w:val="49400E3C"/>
    <w:rsid w:val="49FB5CEC"/>
    <w:rsid w:val="49FE24F4"/>
    <w:rsid w:val="4A085002"/>
    <w:rsid w:val="4B3B40FA"/>
    <w:rsid w:val="4B874579"/>
    <w:rsid w:val="4BE67E16"/>
    <w:rsid w:val="4CDC0216"/>
    <w:rsid w:val="4D75432D"/>
    <w:rsid w:val="4DA335EF"/>
    <w:rsid w:val="4E776E4B"/>
    <w:rsid w:val="4F17513F"/>
    <w:rsid w:val="5031169F"/>
    <w:rsid w:val="512A3E35"/>
    <w:rsid w:val="53F72CCF"/>
    <w:rsid w:val="54000BEE"/>
    <w:rsid w:val="542C5727"/>
    <w:rsid w:val="5524243C"/>
    <w:rsid w:val="554177EE"/>
    <w:rsid w:val="5AD65B96"/>
    <w:rsid w:val="5B0F1F05"/>
    <w:rsid w:val="5B1F3A0B"/>
    <w:rsid w:val="5BFA4673"/>
    <w:rsid w:val="5C156E2E"/>
    <w:rsid w:val="5C1C29E1"/>
    <w:rsid w:val="5CA96D95"/>
    <w:rsid w:val="5D762C66"/>
    <w:rsid w:val="5DED0326"/>
    <w:rsid w:val="5E000794"/>
    <w:rsid w:val="5EBB7A7A"/>
    <w:rsid w:val="5ED11C1E"/>
    <w:rsid w:val="5F3715C2"/>
    <w:rsid w:val="60C842D7"/>
    <w:rsid w:val="617F5E19"/>
    <w:rsid w:val="65D45C1E"/>
    <w:rsid w:val="6A676729"/>
    <w:rsid w:val="6C741EF9"/>
    <w:rsid w:val="6C7B6DAE"/>
    <w:rsid w:val="6CAE465D"/>
    <w:rsid w:val="6D220D98"/>
    <w:rsid w:val="6D8E5EC9"/>
    <w:rsid w:val="6E2D081F"/>
    <w:rsid w:val="6E5B1D9A"/>
    <w:rsid w:val="6EB81C75"/>
    <w:rsid w:val="6F062233"/>
    <w:rsid w:val="6F8279D1"/>
    <w:rsid w:val="70452BBF"/>
    <w:rsid w:val="705C4D63"/>
    <w:rsid w:val="709D742E"/>
    <w:rsid w:val="70A13F8D"/>
    <w:rsid w:val="71EE54F9"/>
    <w:rsid w:val="72AA112F"/>
    <w:rsid w:val="72D466F0"/>
    <w:rsid w:val="73166260"/>
    <w:rsid w:val="73F658CE"/>
    <w:rsid w:val="75B90A32"/>
    <w:rsid w:val="772037FC"/>
    <w:rsid w:val="78B6018F"/>
    <w:rsid w:val="7CB31F25"/>
    <w:rsid w:val="7CCD4CCD"/>
    <w:rsid w:val="7D8234F7"/>
    <w:rsid w:val="7DD11077"/>
    <w:rsid w:val="7DDD290B"/>
    <w:rsid w:val="7DE30098"/>
    <w:rsid w:val="7E481FBB"/>
    <w:rsid w:val="7F461ED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ne number" w:qFormat="1"/>
    <w:lsdException w:name="Title" w:semiHidden="0" w:uiPriority="0" w:unhideWhenUsed="0" w:qFormat="1"/>
    <w:lsdException w:name="Default Paragraph Font" w:uiPriority="1" w:qFormat="1"/>
    <w:lsdException w:name="Body Text" w:uiPriority="0" w:unhideWhenUsed="0" w:qFormat="1"/>
    <w:lsdException w:name="Body Text Indent" w:semiHidden="0" w:uiPriority="0" w:unhideWhenUsed="0" w:qFormat="1"/>
    <w:lsdException w:name="Subtitle" w:semiHidden="0" w:uiPriority="11" w:unhideWhenUsed="0" w:qFormat="1"/>
    <w:lsdException w:name="Body Text Indent 2" w:semiHidden="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Verdana" w:eastAsia="Verdana" w:hAnsi="Verdana" w:cs="Times New Roman"/>
      <w:sz w:val="15"/>
      <w:szCs w:val="16"/>
      <w:lang w:eastAsia="en-US" w:bidi="ar-SA"/>
    </w:rPr>
  </w:style>
  <w:style w:type="paragraph" w:styleId="Heading2">
    <w:name w:val="heading 2"/>
    <w:basedOn w:val="Normal"/>
    <w:next w:val="Normal"/>
    <w:link w:val="Heading2Char"/>
    <w:qFormat/>
    <w:pPr>
      <w:keepNext/>
      <w:spacing w:after="0" w:line="240" w:lineRule="auto"/>
      <w:ind w:left="4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rPr>
  </w:style>
  <w:style w:type="paragraph" w:styleId="BodyText">
    <w:name w:val="Body Text"/>
    <w:basedOn w:val="Normal"/>
    <w:link w:val="BodyTextChar"/>
    <w:semiHidden/>
    <w:qFormat/>
    <w:pPr>
      <w:jc w:val="both"/>
    </w:pPr>
    <w:rPr>
      <w:rFonts w:ascii="Arial" w:eastAsia="Times New Roman" w:hAnsi="Arial"/>
      <w:sz w:val="24"/>
      <w:szCs w:val="24"/>
      <w:lang w:val="mn-MN" w:eastAsia="zh-CN"/>
    </w:rPr>
  </w:style>
  <w:style w:type="paragraph" w:styleId="BodyTextIndent">
    <w:name w:val="Body Text Indent"/>
    <w:basedOn w:val="Normal"/>
    <w:link w:val="BodyTextIndentChar"/>
    <w:qFormat/>
    <w:pPr>
      <w:spacing w:after="120" w:line="240" w:lineRule="auto"/>
      <w:ind w:left="360"/>
    </w:pPr>
    <w:rPr>
      <w:rFonts w:ascii="Times New Roman" w:eastAsia="Times New Roman" w:hAnsi="Times New Roman"/>
      <w:sz w:val="24"/>
      <w:szCs w:val="24"/>
    </w:rPr>
  </w:style>
  <w:style w:type="paragraph" w:styleId="BodyTextIndent2">
    <w:name w:val="Body Text Indent 2"/>
    <w:basedOn w:val="Normal"/>
    <w:link w:val="BodyTextIndent2Char"/>
    <w:uiPriority w:val="99"/>
    <w:unhideWhenUsed/>
    <w:qFormat/>
    <w:pPr>
      <w:spacing w:after="120" w:line="480" w:lineRule="auto"/>
      <w:ind w:left="36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qFormat/>
    <w:rPr>
      <w:color w:val="0000FF"/>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unhideWhenUsed/>
    <w:qFormat/>
    <w:pPr>
      <w:spacing w:before="100" w:beforeAutospacing="1" w:after="100" w:afterAutospacing="1"/>
    </w:pPr>
    <w:rPr>
      <w:rFonts w:ascii="Times" w:eastAsia="MS Mincho" w:hAnsi="Times"/>
      <w:sz w:val="20"/>
      <w:szCs w:val="20"/>
    </w:rPr>
  </w:style>
  <w:style w:type="character" w:styleId="Strong">
    <w:name w:val="Strong"/>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after="0" w:line="240" w:lineRule="auto"/>
      <w:jc w:val="center"/>
    </w:pPr>
    <w:rPr>
      <w:rFonts w:ascii="Arial Mon" w:eastAsia="Times New Roman" w:hAnsi="Arial Mon"/>
      <w:sz w:val="28"/>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Verdana" w:eastAsia="Verdana" w:hAnsi="Verdana" w:cs="Times New Roman"/>
      <w:sz w:val="15"/>
      <w:szCs w:val="16"/>
    </w:rPr>
  </w:style>
  <w:style w:type="table" w:customStyle="1" w:styleId="TableGrid35">
    <w:name w:val="Table Grid35"/>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qFormat/>
    <w:locked/>
    <w:rPr>
      <w:rFonts w:ascii="Arial" w:eastAsia="Calibri" w:hAnsi="Arial" w:cs="Arial"/>
      <w:sz w:val="24"/>
    </w:rPr>
  </w:style>
  <w:style w:type="paragraph" w:styleId="NoSpacing">
    <w:name w:val="No Spacing"/>
    <w:link w:val="NoSpacingChar"/>
    <w:uiPriority w:val="1"/>
    <w:qFormat/>
    <w:rPr>
      <w:rFonts w:ascii="Arial" w:eastAsia="Calibri" w:hAnsi="Arial" w:cs="Arial"/>
      <w:sz w:val="24"/>
      <w:szCs w:val="22"/>
      <w:lang w:eastAsia="en-US" w:bidi="ar-SA"/>
    </w:rPr>
  </w:style>
  <w:style w:type="character" w:customStyle="1" w:styleId="BalloonTextChar">
    <w:name w:val="Balloon Text Char"/>
    <w:basedOn w:val="DefaultParagraphFont"/>
    <w:link w:val="BalloonText"/>
    <w:uiPriority w:val="99"/>
    <w:semiHidden/>
    <w:qFormat/>
    <w:rPr>
      <w:rFonts w:ascii="Tahoma" w:eastAsia="Verdana" w:hAnsi="Tahoma" w:cs="Tahoma"/>
      <w:sz w:val="16"/>
      <w:szCs w:val="16"/>
    </w:rPr>
  </w:style>
  <w:style w:type="character" w:customStyle="1" w:styleId="CommentTextChar">
    <w:name w:val="Comment Text Char"/>
    <w:basedOn w:val="DefaultParagraphFont"/>
    <w:link w:val="CommentText"/>
    <w:uiPriority w:val="99"/>
    <w:semiHidden/>
    <w:qFormat/>
    <w:rPr>
      <w:rFonts w:ascii="Verdana" w:eastAsia="Verdana" w:hAnsi="Verdana" w:cs="Times New Roman"/>
      <w:sz w:val="20"/>
      <w:szCs w:val="20"/>
    </w:rPr>
  </w:style>
  <w:style w:type="character" w:customStyle="1" w:styleId="CommentSubjectChar">
    <w:name w:val="Comment Subject Char"/>
    <w:basedOn w:val="CommentTextChar"/>
    <w:link w:val="CommentSubject"/>
    <w:uiPriority w:val="99"/>
    <w:semiHidden/>
    <w:qFormat/>
    <w:rPr>
      <w:rFonts w:ascii="Verdana" w:eastAsia="Verdana" w:hAnsi="Verdana" w:cs="Times New Roman"/>
      <w:b/>
      <w:bCs/>
      <w:sz w:val="20"/>
      <w:szCs w:val="20"/>
    </w:rPr>
  </w:style>
  <w:style w:type="character" w:customStyle="1" w:styleId="BodyTextChar">
    <w:name w:val="Body Text Char"/>
    <w:basedOn w:val="DefaultParagraphFont"/>
    <w:link w:val="BodyText"/>
    <w:semiHidden/>
    <w:qFormat/>
    <w:rPr>
      <w:rFonts w:ascii="Arial" w:eastAsia="Times New Roman" w:hAnsi="Arial" w:cs="Times New Roman"/>
      <w:sz w:val="24"/>
      <w:szCs w:val="24"/>
      <w:lang w:val="mn-MN" w:eastAsia="zh-CN"/>
    </w:rPr>
  </w:style>
  <w:style w:type="character" w:customStyle="1" w:styleId="BodyTextIndent2Char">
    <w:name w:val="Body Text Indent 2 Char"/>
    <w:basedOn w:val="DefaultParagraphFont"/>
    <w:link w:val="BodyTextIndent2"/>
    <w:uiPriority w:val="99"/>
    <w:qFormat/>
    <w:rPr>
      <w:rFonts w:ascii="Verdana" w:eastAsia="Verdana" w:hAnsi="Verdana" w:cs="Times New Roman"/>
      <w:sz w:val="15"/>
      <w:szCs w:val="16"/>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rPr>
  </w:style>
  <w:style w:type="paragraph" w:customStyle="1" w:styleId="has-text-align-left">
    <w:name w:val="has-text-align-left"/>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jsgrdq">
    <w:name w:val="jsgrdq"/>
    <w:basedOn w:val="DefaultParagraphFont"/>
    <w:qFormat/>
  </w:style>
  <w:style w:type="character" w:customStyle="1" w:styleId="Bodytext2">
    <w:name w:val="Body text (2)_"/>
    <w:basedOn w:val="DefaultParagraphFont"/>
    <w:link w:val="Bodytext20"/>
    <w:qFormat/>
    <w:rPr>
      <w:rFonts w:eastAsia="Arial"/>
      <w:shd w:val="clear" w:color="auto" w:fill="FFFFFF"/>
    </w:rPr>
  </w:style>
  <w:style w:type="paragraph" w:customStyle="1" w:styleId="Bodytext20">
    <w:name w:val="Body text (2)"/>
    <w:basedOn w:val="Normal"/>
    <w:link w:val="Bodytext2"/>
    <w:qFormat/>
    <w:pPr>
      <w:widowControl w:val="0"/>
      <w:shd w:val="clear" w:color="auto" w:fill="FFFFFF"/>
      <w:spacing w:after="0" w:line="312" w:lineRule="exact"/>
      <w:ind w:hanging="1860"/>
      <w:jc w:val="both"/>
    </w:pPr>
    <w:rPr>
      <w:rFonts w:asciiTheme="minorHAnsi" w:eastAsia="Arial" w:hAnsiTheme="minorHAnsi" w:cstheme="minorBidi"/>
      <w:sz w:val="22"/>
      <w:szCs w:val="22"/>
    </w:rPr>
  </w:style>
  <w:style w:type="character" w:customStyle="1" w:styleId="HeaderChar">
    <w:name w:val="Header Char"/>
    <w:basedOn w:val="DefaultParagraphFont"/>
    <w:link w:val="Header"/>
    <w:uiPriority w:val="99"/>
    <w:qFormat/>
    <w:rPr>
      <w:rFonts w:ascii="Verdana" w:eastAsia="Verdana" w:hAnsi="Verdana" w:cs="Times New Roman"/>
      <w:sz w:val="15"/>
      <w:szCs w:val="16"/>
    </w:rPr>
  </w:style>
  <w:style w:type="character" w:customStyle="1" w:styleId="FooterChar">
    <w:name w:val="Footer Char"/>
    <w:basedOn w:val="DefaultParagraphFont"/>
    <w:link w:val="Footer"/>
    <w:uiPriority w:val="99"/>
    <w:qFormat/>
    <w:rPr>
      <w:rFonts w:ascii="Verdana" w:eastAsia="Verdana" w:hAnsi="Verdana" w:cs="Times New Roman"/>
      <w:sz w:val="15"/>
      <w:szCs w:val="16"/>
    </w:rPr>
  </w:style>
  <w:style w:type="character" w:customStyle="1" w:styleId="TitleChar">
    <w:name w:val="Title Char"/>
    <w:basedOn w:val="DefaultParagraphFont"/>
    <w:link w:val="Title"/>
    <w:qFormat/>
    <w:rPr>
      <w:rFonts w:ascii="Arial Mon" w:eastAsia="Times New Roman" w:hAnsi="Arial Mon" w:cs="Times New Roman"/>
      <w:sz w:val="28"/>
      <w:szCs w:val="24"/>
      <w:lang w:val="zh-CN" w:eastAsia="zh-CN"/>
    </w:rPr>
  </w:style>
  <w:style w:type="character" w:customStyle="1" w:styleId="mceitemhidden">
    <w:name w:val="mceitemhidden"/>
    <w:basedOn w:val="DefaultParagraphFont"/>
    <w:qFormat/>
  </w:style>
  <w:style w:type="character" w:customStyle="1" w:styleId="xt0psk2">
    <w:name w:val="xt0psk2"/>
    <w:basedOn w:val="DefaultParagraphFont"/>
    <w:qFormat/>
  </w:style>
  <w:style w:type="character" w:customStyle="1" w:styleId="Heading2Char">
    <w:name w:val="Heading 2 Char"/>
    <w:basedOn w:val="DefaultParagraphFont"/>
    <w:link w:val="Heading2"/>
    <w:qFormat/>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ne number" w:qFormat="1"/>
    <w:lsdException w:name="Title" w:semiHidden="0" w:uiPriority="0" w:unhideWhenUsed="0" w:qFormat="1"/>
    <w:lsdException w:name="Default Paragraph Font" w:uiPriority="1" w:qFormat="1"/>
    <w:lsdException w:name="Body Text" w:uiPriority="0" w:unhideWhenUsed="0" w:qFormat="1"/>
    <w:lsdException w:name="Body Text Indent" w:semiHidden="0" w:uiPriority="0" w:unhideWhenUsed="0" w:qFormat="1"/>
    <w:lsdException w:name="Subtitle" w:semiHidden="0" w:uiPriority="11" w:unhideWhenUsed="0" w:qFormat="1"/>
    <w:lsdException w:name="Body Text Indent 2" w:semiHidden="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Verdana" w:eastAsia="Verdana" w:hAnsi="Verdana" w:cs="Times New Roman"/>
      <w:sz w:val="15"/>
      <w:szCs w:val="16"/>
      <w:lang w:eastAsia="en-US" w:bidi="ar-SA"/>
    </w:rPr>
  </w:style>
  <w:style w:type="paragraph" w:styleId="Heading2">
    <w:name w:val="heading 2"/>
    <w:basedOn w:val="Normal"/>
    <w:next w:val="Normal"/>
    <w:link w:val="Heading2Char"/>
    <w:qFormat/>
    <w:pPr>
      <w:keepNext/>
      <w:spacing w:after="0" w:line="240" w:lineRule="auto"/>
      <w:ind w:left="4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rPr>
  </w:style>
  <w:style w:type="paragraph" w:styleId="BodyText">
    <w:name w:val="Body Text"/>
    <w:basedOn w:val="Normal"/>
    <w:link w:val="BodyTextChar"/>
    <w:semiHidden/>
    <w:qFormat/>
    <w:pPr>
      <w:jc w:val="both"/>
    </w:pPr>
    <w:rPr>
      <w:rFonts w:ascii="Arial" w:eastAsia="Times New Roman" w:hAnsi="Arial"/>
      <w:sz w:val="24"/>
      <w:szCs w:val="24"/>
      <w:lang w:val="mn-MN" w:eastAsia="zh-CN"/>
    </w:rPr>
  </w:style>
  <w:style w:type="paragraph" w:styleId="BodyTextIndent">
    <w:name w:val="Body Text Indent"/>
    <w:basedOn w:val="Normal"/>
    <w:link w:val="BodyTextIndentChar"/>
    <w:qFormat/>
    <w:pPr>
      <w:spacing w:after="120" w:line="240" w:lineRule="auto"/>
      <w:ind w:left="360"/>
    </w:pPr>
    <w:rPr>
      <w:rFonts w:ascii="Times New Roman" w:eastAsia="Times New Roman" w:hAnsi="Times New Roman"/>
      <w:sz w:val="24"/>
      <w:szCs w:val="24"/>
    </w:rPr>
  </w:style>
  <w:style w:type="paragraph" w:styleId="BodyTextIndent2">
    <w:name w:val="Body Text Indent 2"/>
    <w:basedOn w:val="Normal"/>
    <w:link w:val="BodyTextIndent2Char"/>
    <w:uiPriority w:val="99"/>
    <w:unhideWhenUsed/>
    <w:qFormat/>
    <w:pPr>
      <w:spacing w:after="120" w:line="480" w:lineRule="auto"/>
      <w:ind w:left="36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qFormat/>
    <w:rPr>
      <w:color w:val="0000FF"/>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unhideWhenUsed/>
    <w:qFormat/>
    <w:pPr>
      <w:spacing w:before="100" w:beforeAutospacing="1" w:after="100" w:afterAutospacing="1"/>
    </w:pPr>
    <w:rPr>
      <w:rFonts w:ascii="Times" w:eastAsia="MS Mincho" w:hAnsi="Times"/>
      <w:sz w:val="20"/>
      <w:szCs w:val="20"/>
    </w:rPr>
  </w:style>
  <w:style w:type="character" w:styleId="Strong">
    <w:name w:val="Strong"/>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after="0" w:line="240" w:lineRule="auto"/>
      <w:jc w:val="center"/>
    </w:pPr>
    <w:rPr>
      <w:rFonts w:ascii="Arial Mon" w:eastAsia="Times New Roman" w:hAnsi="Arial Mon"/>
      <w:sz w:val="28"/>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Verdana" w:eastAsia="Verdana" w:hAnsi="Verdana" w:cs="Times New Roman"/>
      <w:sz w:val="15"/>
      <w:szCs w:val="16"/>
    </w:rPr>
  </w:style>
  <w:style w:type="table" w:customStyle="1" w:styleId="TableGrid35">
    <w:name w:val="Table Grid35"/>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qFormat/>
    <w:locked/>
    <w:rPr>
      <w:rFonts w:ascii="Arial" w:eastAsia="Calibri" w:hAnsi="Arial" w:cs="Arial"/>
      <w:sz w:val="24"/>
    </w:rPr>
  </w:style>
  <w:style w:type="paragraph" w:styleId="NoSpacing">
    <w:name w:val="No Spacing"/>
    <w:link w:val="NoSpacingChar"/>
    <w:uiPriority w:val="1"/>
    <w:qFormat/>
    <w:rPr>
      <w:rFonts w:ascii="Arial" w:eastAsia="Calibri" w:hAnsi="Arial" w:cs="Arial"/>
      <w:sz w:val="24"/>
      <w:szCs w:val="22"/>
      <w:lang w:eastAsia="en-US" w:bidi="ar-SA"/>
    </w:rPr>
  </w:style>
  <w:style w:type="character" w:customStyle="1" w:styleId="BalloonTextChar">
    <w:name w:val="Balloon Text Char"/>
    <w:basedOn w:val="DefaultParagraphFont"/>
    <w:link w:val="BalloonText"/>
    <w:uiPriority w:val="99"/>
    <w:semiHidden/>
    <w:qFormat/>
    <w:rPr>
      <w:rFonts w:ascii="Tahoma" w:eastAsia="Verdana" w:hAnsi="Tahoma" w:cs="Tahoma"/>
      <w:sz w:val="16"/>
      <w:szCs w:val="16"/>
    </w:rPr>
  </w:style>
  <w:style w:type="character" w:customStyle="1" w:styleId="CommentTextChar">
    <w:name w:val="Comment Text Char"/>
    <w:basedOn w:val="DefaultParagraphFont"/>
    <w:link w:val="CommentText"/>
    <w:uiPriority w:val="99"/>
    <w:semiHidden/>
    <w:qFormat/>
    <w:rPr>
      <w:rFonts w:ascii="Verdana" w:eastAsia="Verdana" w:hAnsi="Verdana" w:cs="Times New Roman"/>
      <w:sz w:val="20"/>
      <w:szCs w:val="20"/>
    </w:rPr>
  </w:style>
  <w:style w:type="character" w:customStyle="1" w:styleId="CommentSubjectChar">
    <w:name w:val="Comment Subject Char"/>
    <w:basedOn w:val="CommentTextChar"/>
    <w:link w:val="CommentSubject"/>
    <w:uiPriority w:val="99"/>
    <w:semiHidden/>
    <w:qFormat/>
    <w:rPr>
      <w:rFonts w:ascii="Verdana" w:eastAsia="Verdana" w:hAnsi="Verdana" w:cs="Times New Roman"/>
      <w:b/>
      <w:bCs/>
      <w:sz w:val="20"/>
      <w:szCs w:val="20"/>
    </w:rPr>
  </w:style>
  <w:style w:type="character" w:customStyle="1" w:styleId="BodyTextChar">
    <w:name w:val="Body Text Char"/>
    <w:basedOn w:val="DefaultParagraphFont"/>
    <w:link w:val="BodyText"/>
    <w:semiHidden/>
    <w:qFormat/>
    <w:rPr>
      <w:rFonts w:ascii="Arial" w:eastAsia="Times New Roman" w:hAnsi="Arial" w:cs="Times New Roman"/>
      <w:sz w:val="24"/>
      <w:szCs w:val="24"/>
      <w:lang w:val="mn-MN" w:eastAsia="zh-CN"/>
    </w:rPr>
  </w:style>
  <w:style w:type="character" w:customStyle="1" w:styleId="BodyTextIndent2Char">
    <w:name w:val="Body Text Indent 2 Char"/>
    <w:basedOn w:val="DefaultParagraphFont"/>
    <w:link w:val="BodyTextIndent2"/>
    <w:uiPriority w:val="99"/>
    <w:qFormat/>
    <w:rPr>
      <w:rFonts w:ascii="Verdana" w:eastAsia="Verdana" w:hAnsi="Verdana" w:cs="Times New Roman"/>
      <w:sz w:val="15"/>
      <w:szCs w:val="16"/>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rPr>
  </w:style>
  <w:style w:type="paragraph" w:customStyle="1" w:styleId="has-text-align-left">
    <w:name w:val="has-text-align-left"/>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jsgrdq">
    <w:name w:val="jsgrdq"/>
    <w:basedOn w:val="DefaultParagraphFont"/>
    <w:qFormat/>
  </w:style>
  <w:style w:type="character" w:customStyle="1" w:styleId="Bodytext2">
    <w:name w:val="Body text (2)_"/>
    <w:basedOn w:val="DefaultParagraphFont"/>
    <w:link w:val="Bodytext20"/>
    <w:qFormat/>
    <w:rPr>
      <w:rFonts w:eastAsia="Arial"/>
      <w:shd w:val="clear" w:color="auto" w:fill="FFFFFF"/>
    </w:rPr>
  </w:style>
  <w:style w:type="paragraph" w:customStyle="1" w:styleId="Bodytext20">
    <w:name w:val="Body text (2)"/>
    <w:basedOn w:val="Normal"/>
    <w:link w:val="Bodytext2"/>
    <w:qFormat/>
    <w:pPr>
      <w:widowControl w:val="0"/>
      <w:shd w:val="clear" w:color="auto" w:fill="FFFFFF"/>
      <w:spacing w:after="0" w:line="312" w:lineRule="exact"/>
      <w:ind w:hanging="1860"/>
      <w:jc w:val="both"/>
    </w:pPr>
    <w:rPr>
      <w:rFonts w:asciiTheme="minorHAnsi" w:eastAsia="Arial" w:hAnsiTheme="minorHAnsi" w:cstheme="minorBidi"/>
      <w:sz w:val="22"/>
      <w:szCs w:val="22"/>
    </w:rPr>
  </w:style>
  <w:style w:type="character" w:customStyle="1" w:styleId="HeaderChar">
    <w:name w:val="Header Char"/>
    <w:basedOn w:val="DefaultParagraphFont"/>
    <w:link w:val="Header"/>
    <w:uiPriority w:val="99"/>
    <w:qFormat/>
    <w:rPr>
      <w:rFonts w:ascii="Verdana" w:eastAsia="Verdana" w:hAnsi="Verdana" w:cs="Times New Roman"/>
      <w:sz w:val="15"/>
      <w:szCs w:val="16"/>
    </w:rPr>
  </w:style>
  <w:style w:type="character" w:customStyle="1" w:styleId="FooterChar">
    <w:name w:val="Footer Char"/>
    <w:basedOn w:val="DefaultParagraphFont"/>
    <w:link w:val="Footer"/>
    <w:uiPriority w:val="99"/>
    <w:qFormat/>
    <w:rPr>
      <w:rFonts w:ascii="Verdana" w:eastAsia="Verdana" w:hAnsi="Verdana" w:cs="Times New Roman"/>
      <w:sz w:val="15"/>
      <w:szCs w:val="16"/>
    </w:rPr>
  </w:style>
  <w:style w:type="character" w:customStyle="1" w:styleId="TitleChar">
    <w:name w:val="Title Char"/>
    <w:basedOn w:val="DefaultParagraphFont"/>
    <w:link w:val="Title"/>
    <w:qFormat/>
    <w:rPr>
      <w:rFonts w:ascii="Arial Mon" w:eastAsia="Times New Roman" w:hAnsi="Arial Mon" w:cs="Times New Roman"/>
      <w:sz w:val="28"/>
      <w:szCs w:val="24"/>
      <w:lang w:val="zh-CN" w:eastAsia="zh-CN"/>
    </w:rPr>
  </w:style>
  <w:style w:type="character" w:customStyle="1" w:styleId="mceitemhidden">
    <w:name w:val="mceitemhidden"/>
    <w:basedOn w:val="DefaultParagraphFont"/>
    <w:qFormat/>
  </w:style>
  <w:style w:type="character" w:customStyle="1" w:styleId="xt0psk2">
    <w:name w:val="xt0psk2"/>
    <w:basedOn w:val="DefaultParagraphFont"/>
    <w:qFormat/>
  </w:style>
  <w:style w:type="character" w:customStyle="1" w:styleId="Heading2Char">
    <w:name w:val="Heading 2 Char"/>
    <w:basedOn w:val="DefaultParagraphFont"/>
    <w:link w:val="Heading2"/>
    <w:qFormat/>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BA1E2-0C57-4E9D-98A3-340FFC8C4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39</Pages>
  <Words>7585</Words>
  <Characters>43240</Characters>
  <Application>Microsoft Office Word</Application>
  <DocSecurity>0</DocSecurity>
  <Lines>360</Lines>
  <Paragraphs>101</Paragraphs>
  <ScaleCrop>false</ScaleCrop>
  <Company/>
  <LinksUpToDate>false</LinksUpToDate>
  <CharactersWithSpaces>50724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Enja</dc:creator>
  <cp:lastModifiedBy>DELL</cp:lastModifiedBy>
  <cp:revision>610</cp:revision>
  <cp:lastPrinted>2023-12-04T08:36:00Z</cp:lastPrinted>
  <dcterms:created xsi:type="dcterms:W3CDTF">2023-11-30T08:56:00Z</dcterms:created>
  <dcterms:modified xsi:type="dcterms:W3CDTF">2025-07-01T22:17:00Z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660A1D444A68430093573A29FEA561E3_12</vt:lpwstr>
  </property>
</Properties>
</file>