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Батлав</w:t>
      </w:r>
      <w:r>
        <w:rPr>
          <w:rFonts w:hint="default" w:ascii="Arial" w:hAnsi="Arial" w:cs="Arial"/>
          <w:lang w:val="en-US"/>
        </w:rPr>
        <w:t>.</w:t>
      </w:r>
      <w:r>
        <w:rPr>
          <w:rFonts w:ascii="Arial" w:hAnsi="Arial" w:cs="Arial"/>
          <w:lang w:val="mn-MN"/>
        </w:rPr>
        <w:t xml:space="preserve"> УЦУОШТ-ийн ДАРГА.................О.ГАНБАТ</w:t>
      </w:r>
    </w:p>
    <w:p>
      <w:pPr>
        <w:rPr>
          <w:rFonts w:ascii="Arial" w:hAnsi="Arial" w:cs="Arial"/>
          <w:lang w:val="mn-MN"/>
        </w:rPr>
      </w:pPr>
    </w:p>
    <w:p>
      <w:pPr>
        <w:rPr>
          <w:rFonts w:ascii="Arial" w:hAnsi="Arial" w:cs="Arial"/>
          <w:lang w:val="mn-MN"/>
        </w:rPr>
      </w:pPr>
    </w:p>
    <w:p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УЦУОШТӨВИЙН мэргэжлийн хичээл, сургалт зохион байгуулах </w:t>
      </w:r>
    </w:p>
    <w:p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ажлын төлөвлөгөө</w:t>
      </w:r>
    </w:p>
    <w:p>
      <w:pPr>
        <w:rPr>
          <w:rFonts w:ascii="Arial" w:hAnsi="Arial" w:cs="Arial"/>
          <w:lang w:val="mn-MN"/>
        </w:rPr>
      </w:pPr>
    </w:p>
    <w:p>
      <w:pPr>
        <w:jc w:val="right"/>
        <w:rPr>
          <w:rFonts w:ascii="Arial" w:hAnsi="Arial" w:cs="Arial"/>
          <w:caps w:val="0"/>
          <w:lang w:val="mn-MN"/>
        </w:rPr>
      </w:pPr>
      <w:r>
        <w:rPr>
          <w:rFonts w:ascii="Arial" w:hAnsi="Arial" w:cs="Arial"/>
          <w:caps w:val="0"/>
          <w:lang w:val="mn-MN"/>
        </w:rPr>
        <w:t>2024 оны 1 дүгээр сарын 1</w:t>
      </w:r>
    </w:p>
    <w:p>
      <w:pPr>
        <w:rPr>
          <w:rFonts w:ascii="Arial" w:hAnsi="Arial" w:cs="Arial"/>
          <w:lang w:val="mn-MN"/>
        </w:rPr>
      </w:pPr>
    </w:p>
    <w:p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УЦУОШТӨВИЙН оРОН НУТГИЙН АЖИГЛАГЧ ТЕХНИКЧ НАРТ МЭРГЭЖЛИЙ</w:t>
      </w:r>
      <w:r>
        <w:rPr>
          <w:rFonts w:ascii="Arial" w:hAnsi="Arial" w:cs="Arial"/>
          <w:cs/>
          <w:lang w:val="mn-MN"/>
        </w:rPr>
        <w:t>Н</w:t>
      </w:r>
      <w:r>
        <w:rPr>
          <w:rFonts w:ascii="Arial" w:hAnsi="Arial" w:cs="Arial"/>
          <w:lang w:val="mn-MN"/>
        </w:rPr>
        <w:t xml:space="preserve"> ХИЧЭЭЛ, МЭДЛЭГ ОЛГОХ СУРГАЛТ</w:t>
      </w:r>
    </w:p>
    <w:p>
      <w:pPr>
        <w:rPr>
          <w:rFonts w:ascii="Arial" w:hAnsi="Arial" w:cs="Arial"/>
          <w:lang w:val="mn-MN"/>
        </w:rPr>
      </w:pPr>
    </w:p>
    <w:tbl>
      <w:tblPr>
        <w:tblStyle w:val="4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5545"/>
        <w:gridCol w:w="2255"/>
        <w:gridCol w:w="1526"/>
        <w:gridCol w:w="1057"/>
        <w:gridCol w:w="533"/>
        <w:gridCol w:w="108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  <w:t>№</w:t>
            </w:r>
          </w:p>
        </w:tc>
        <w:tc>
          <w:tcPr>
            <w:tcW w:w="5369" w:type="dxa"/>
          </w:tcPr>
          <w:p>
            <w:pP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  <w:t>Сургалтын сэдэв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  <w:t>Сургалтад оролцогчид</w:t>
            </w:r>
          </w:p>
        </w:tc>
        <w:tc>
          <w:tcPr>
            <w:tcW w:w="1597" w:type="dxa"/>
          </w:tcPr>
          <w:p>
            <w:pP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  <w:t>Сургалтын хугацаа</w:t>
            </w:r>
          </w:p>
        </w:tc>
        <w:tc>
          <w:tcPr>
            <w:tcW w:w="1059" w:type="dxa"/>
          </w:tcPr>
          <w:p>
            <w:pP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  <w:t>Хугацаа хоногоор</w:t>
            </w:r>
          </w:p>
        </w:tc>
        <w:tc>
          <w:tcPr>
            <w:tcW w:w="536" w:type="dxa"/>
          </w:tcPr>
          <w:p>
            <w:pP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  <w:t>Хүний тоо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  <w:t>Сургалтын хэлбэр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mn-MN"/>
              </w:rPr>
              <w:t>Зохион байгуулах хэлтэс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32" w:type="dxa"/>
          </w:tcPr>
          <w:p>
            <w:pPr>
              <w:jc w:val="center"/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  <w:t>1</w:t>
            </w:r>
          </w:p>
        </w:tc>
        <w:tc>
          <w:tcPr>
            <w:tcW w:w="5369" w:type="dxa"/>
          </w:tcPr>
          <w:p>
            <w:pPr>
              <w:jc w:val="center"/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  <w:t>2</w:t>
            </w:r>
          </w:p>
        </w:tc>
        <w:tc>
          <w:tcPr>
            <w:tcW w:w="2384" w:type="dxa"/>
          </w:tcPr>
          <w:p>
            <w:pPr>
              <w:jc w:val="center"/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  <w:t>3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  <w:t>5</w:t>
            </w: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  <w:t>6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  <w:t>7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20"/>
                <w:szCs w:val="20"/>
                <w:lang w:val="mn-M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36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ЦАЗН-ны үйл ажиллгаа 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 инженер, техникч нар</w:t>
            </w:r>
          </w:p>
        </w:tc>
        <w:tc>
          <w:tcPr>
            <w:tcW w:w="159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3 сард</w:t>
            </w:r>
          </w:p>
        </w:tc>
        <w:tc>
          <w:tcPr>
            <w:tcW w:w="105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28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Цахим 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ЦАЗНөлөө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л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өх тасаг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2</w:t>
            </w:r>
          </w:p>
        </w:tc>
        <w:tc>
          <w:tcPr>
            <w:tcW w:w="536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Хөдөлмөр хамгаалал аюулгүй байдлын талаар 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 инженер, техникч нар</w:t>
            </w:r>
          </w:p>
        </w:tc>
        <w:tc>
          <w:tcPr>
            <w:tcW w:w="159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4, 10 сард</w:t>
            </w:r>
          </w:p>
        </w:tc>
        <w:tc>
          <w:tcPr>
            <w:tcW w:w="105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28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Цахим 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ЦАЗНөлөөдөх тасаг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3</w:t>
            </w:r>
          </w:p>
        </w:tc>
        <w:tc>
          <w:tcPr>
            <w:tcW w:w="536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Автомат станцын засвар үйлчилгээ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Өртөө, харуулын ажиглагч, техникч нар</w:t>
            </w:r>
          </w:p>
        </w:tc>
        <w:tc>
          <w:tcPr>
            <w:tcW w:w="159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6, 7 сард</w:t>
            </w:r>
          </w:p>
        </w:tc>
        <w:tc>
          <w:tcPr>
            <w:tcW w:w="105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45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Технолгийн хэлтэс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, Багаж хэмжил зүй хариуцсан инженер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536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Технологи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 xml:space="preserve"> мөрдөлт, 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Багаж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 xml:space="preserve"> арчилгаа, улирлын чанартай анхааруулга, зөвлөмж сургалт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Өртөө, харуулын ажиглагч, техникч нар</w:t>
            </w:r>
          </w:p>
        </w:tc>
        <w:tc>
          <w:tcPr>
            <w:tcW w:w="1597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6, 7, 11, 12 саруудад</w:t>
            </w:r>
          </w:p>
        </w:tc>
        <w:tc>
          <w:tcPr>
            <w:tcW w:w="105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45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Технолгийн хэлтэс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, Багаж хэмжил зүй хариуцсан инженер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937" w:type="dxa"/>
            <w:gridSpan w:val="8"/>
          </w:tcPr>
          <w:p>
            <w:pPr>
              <w:jc w:val="center"/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18"/>
                <w:szCs w:val="18"/>
                <w:cs/>
                <w:lang w:val="mn-MN"/>
              </w:rPr>
              <w:t>ХААЦУ</w:t>
            </w:r>
            <w:r>
              <w:rPr>
                <w:rFonts w:hint="default" w:ascii="Arial" w:hAnsi="Arial" w:cs="Arial"/>
                <w:b/>
                <w:bCs/>
                <w:caps w:val="0"/>
                <w:sz w:val="18"/>
                <w:szCs w:val="18"/>
                <w:cs/>
                <w:lang w:val="mn-MN"/>
              </w:rPr>
              <w:t>-ЫН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536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 w:val="0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Сэлэнгэ аймгийн ургамалжилт, царцааны судалгаа, тархалтын талаар хичээл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Өртөө, харуулын ажиглагч, техникч нар</w:t>
            </w:r>
          </w:p>
        </w:tc>
        <w:tc>
          <w:tcPr>
            <w:tcW w:w="1597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3 сарын 28</w:t>
            </w:r>
          </w:p>
        </w:tc>
        <w:tc>
          <w:tcPr>
            <w:tcW w:w="105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45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ХАА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ЦУ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-ын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536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Хашаалсан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, хашаалаагүй талбайд үзэгдэл зүйн ажиглалтыг технологийн дагуу хийж дэвтэрт бичиж тэмдэглэх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Өртөө, харуулын ажиглагч, техникч нар</w:t>
            </w:r>
          </w:p>
        </w:tc>
        <w:tc>
          <w:tcPr>
            <w:tcW w:w="1597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 сарын 18</w:t>
            </w:r>
          </w:p>
        </w:tc>
        <w:tc>
          <w:tcPr>
            <w:tcW w:w="105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45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ХАА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ЦУ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-ын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4</w:t>
            </w:r>
          </w:p>
        </w:tc>
        <w:tc>
          <w:tcPr>
            <w:tcW w:w="536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ХААЦУ-Технологийн шинэчлэлийн хүрээнд ХААЦУ-ын бүх төрлийн ажиглалт хийх, агро дундаж мэдээ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ний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 xml:space="preserve"> АК-02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коодлох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Өртөө, харуулын ажиглагч, техникч нар</w:t>
            </w:r>
          </w:p>
        </w:tc>
        <w:tc>
          <w:tcPr>
            <w:tcW w:w="159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 сарын 18</w:t>
            </w:r>
          </w:p>
        </w:tc>
        <w:tc>
          <w:tcPr>
            <w:tcW w:w="105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45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ХАА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ЦУ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-ын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536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Таримал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 xml:space="preserve"> ургамлын үзэгдэл зүйн ажиглалтыг технологийн дагуу хийж дэвтэрт бичиж тэмдэглэх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Өртөө, харуулын ажиглагч, техникч нар</w:t>
            </w:r>
          </w:p>
        </w:tc>
        <w:tc>
          <w:tcPr>
            <w:tcW w:w="1597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5 сарын 8</w:t>
            </w:r>
          </w:p>
        </w:tc>
        <w:tc>
          <w:tcPr>
            <w:tcW w:w="105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45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ХАА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ЦУ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-ын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536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 w:val="0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 xml:space="preserve">Агро дундаж мэдээний 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 w:val="0"/>
                <w:lang w:val="en-US"/>
              </w:rPr>
              <w:t xml:space="preserve">AK-02 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код кодолж дамжуулах, ХААЦУ-ын ажиглалтанд гарч буй нийтлэг алдаа, түүнийг заасах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Өртөө, харуулын ажиглагч, техникч нар</w:t>
            </w:r>
          </w:p>
        </w:tc>
        <w:tc>
          <w:tcPr>
            <w:tcW w:w="1597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6 сард</w:t>
            </w:r>
          </w:p>
        </w:tc>
        <w:tc>
          <w:tcPr>
            <w:tcW w:w="1059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45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ХАА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ЦУ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-ын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5</w:t>
            </w:r>
          </w:p>
        </w:tc>
        <w:tc>
          <w:tcPr>
            <w:tcW w:w="536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Бэлчээрийн төлөв байдлын ажиглалт хийх,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 xml:space="preserve"> гарч буй нийтлэг алдаа, түүнийг засах 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Өртөө, харуулын ажиглагч, техникч нар</w:t>
            </w:r>
          </w:p>
        </w:tc>
        <w:tc>
          <w:tcPr>
            <w:tcW w:w="159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6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сард</w:t>
            </w:r>
          </w:p>
        </w:tc>
        <w:tc>
          <w:tcPr>
            <w:tcW w:w="105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45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ХАА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ЦУ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-ын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937" w:type="dxa"/>
            <w:gridSpan w:val="8"/>
          </w:tcPr>
          <w:p>
            <w:pPr>
              <w:jc w:val="center"/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18"/>
                <w:szCs w:val="18"/>
                <w:cs/>
                <w:lang w:val="mn-MN"/>
              </w:rPr>
              <w:t>ГАДАРГЫН</w:t>
            </w:r>
            <w:r>
              <w:rPr>
                <w:rFonts w:hint="default" w:ascii="Arial" w:hAnsi="Arial" w:cs="Arial"/>
                <w:b/>
                <w:bCs/>
                <w:caps w:val="0"/>
                <w:sz w:val="18"/>
                <w:szCs w:val="18"/>
                <w:cs/>
                <w:lang w:val="mn-MN"/>
              </w:rPr>
              <w:t xml:space="preserve"> УС СУДЛАЛЫН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12</w:t>
            </w:r>
          </w:p>
        </w:tc>
        <w:tc>
          <w:tcPr>
            <w:tcW w:w="536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Усны өнгөрөлт хэмжлэг, муруйн алдаа, алдааны хувь буруулах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Ус судлалын харуулууд</w:t>
            </w:r>
          </w:p>
        </w:tc>
        <w:tc>
          <w:tcPr>
            <w:tcW w:w="159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3 сард</w:t>
            </w:r>
          </w:p>
        </w:tc>
        <w:tc>
          <w:tcPr>
            <w:tcW w:w="105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9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Ус судлалын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13</w:t>
            </w:r>
          </w:p>
        </w:tc>
        <w:tc>
          <w:tcPr>
            <w:tcW w:w="5369" w:type="dxa"/>
          </w:tcPr>
          <w:p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Ус судлалын ажиглагч нарын нийтлэг алдаа</w:t>
            </w:r>
          </w:p>
        </w:tc>
        <w:tc>
          <w:tcPr>
            <w:tcW w:w="2384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Ус судлалын харуулууд</w:t>
            </w:r>
          </w:p>
        </w:tc>
        <w:tc>
          <w:tcPr>
            <w:tcW w:w="159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4 сард</w:t>
            </w:r>
          </w:p>
        </w:tc>
        <w:tc>
          <w:tcPr>
            <w:tcW w:w="1059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</w:t>
            </w:r>
          </w:p>
        </w:tc>
        <w:tc>
          <w:tcPr>
            <w:tcW w:w="536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9</w:t>
            </w:r>
          </w:p>
        </w:tc>
        <w:tc>
          <w:tcPr>
            <w:tcW w:w="1117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443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Ус судлалын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3937" w:type="dxa"/>
            <w:gridSpan w:val="8"/>
          </w:tcPr>
          <w:p>
            <w:pPr>
              <w:jc w:val="center"/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18"/>
                <w:szCs w:val="18"/>
                <w:cs/>
                <w:lang w:val="mn-MN"/>
              </w:rPr>
              <w:t>УУР</w:t>
            </w:r>
            <w:r>
              <w:rPr>
                <w:rFonts w:hint="default" w:ascii="Arial" w:hAnsi="Arial" w:cs="Arial"/>
                <w:b/>
                <w:bCs/>
                <w:caps w:val="0"/>
                <w:sz w:val="18"/>
                <w:szCs w:val="18"/>
                <w:cs/>
                <w:lang w:val="mn-MN"/>
              </w:rPr>
              <w:t xml:space="preserve"> АМЬСГАЛ БОЛОВСРУУЛАЛТЫН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32" w:type="dxa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5369" w:type="dxa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Нүдэн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 xml:space="preserve"> баримжааны ажиглалт </w:t>
            </w: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Үүл болон үзэгдлийн уялдаа холбоог танин мэдэх, үнэн зөв ажиглах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.</w:t>
            </w:r>
            <w:r>
              <w:rPr>
                <w:rFonts w:hint="default" w:ascii="Arial" w:hAnsi="Arial"/>
                <w:bCs/>
                <w:caps w:val="0"/>
                <w:sz w:val="18"/>
                <w:szCs w:val="18"/>
                <w:lang w:val="mn-MN"/>
              </w:rPr>
              <w:t>Аюултай үзэгдлийг цахимд оруулж боловсруулах</w:t>
            </w:r>
          </w:p>
        </w:tc>
        <w:tc>
          <w:tcPr>
            <w:tcW w:w="2384" w:type="dxa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 инженер техникч нар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2023 оны 12</w:t>
            </w: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 сар</w:t>
            </w: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ын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 xml:space="preserve"> 04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35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 xml:space="preserve">Цахим 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Цас цасан бүрхүүлийн хээрийн ажиглалтыг технологийн дагуу үнэн зөв ажиглах, тэмдэглэх</w:t>
            </w:r>
          </w:p>
          <w:p>
            <w:pPr>
              <w:rPr>
                <w:rFonts w:ascii="Arial" w:hAnsi="Arial" w:cs="Arial" w:eastAsiaTheme="minorHAnsi"/>
                <w:bCs/>
                <w:caps w:val="0"/>
                <w:sz w:val="18"/>
                <w:szCs w:val="18"/>
                <w:lang w:val="mn-MN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 инженер техникч, ажиглагч нар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2023 оны 12 сарын 15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3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highlight w:val="yellow"/>
                <w:cs/>
                <w:lang w:val="mn-MN"/>
              </w:rPr>
              <w:t>2023 оны 1-12 сарын тайланд гарсан алдаа, оноог дүгнэж хэлэлцэх сургалт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УЦУОШТөв инженер техникч, ажиглагч нар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Theme="minorHAnsi" w:cstheme="minorBidi"/>
                <w:caps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>2024 оны 1 сарын 04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highlight w:val="yellow"/>
                <w:cs/>
                <w:lang w:val="mn-MN" w:eastAsia="en-US" w:bidi="ar-SA"/>
              </w:rPr>
              <w:t>Цас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highlight w:val="yellow"/>
                <w:cs/>
                <w:lang w:val="mn-MN" w:eastAsia="en-US" w:bidi="ar-SA"/>
              </w:rPr>
              <w:t xml:space="preserve"> болон цасан, орон, намын, явган цасан шуурганы төрлийг хэрхэн ялгаж, технологийн болон зааврын дагуу ажиглах.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УЦУОШТөв инженер техникч, ажиглагч нар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>2024 оны 1</w:t>
            </w: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 xml:space="preserve"> сар</w:t>
            </w: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>ын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 xml:space="preserve"> 15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highlight w:val="yellow"/>
                <w:cs/>
                <w:lang w:val="mn-MN"/>
              </w:rPr>
              <w:t>Үүлний ажиглалтын техинологи буюу үүлний өндөр тодорхойлох нь.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УЦУОШТөв инженер техникч, ажиглагч нар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>2024 оны 2 сарын</w:t>
            </w: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 xml:space="preserve"> 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highlight w:val="yellow"/>
                <w:cs/>
                <w:lang w:val="mn-MN"/>
              </w:rPr>
              <w:t>05</w:t>
            </w: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 xml:space="preserve"> сард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yellow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yellow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highlight w:val="green"/>
                <w:lang w:val="mn-MN"/>
              </w:rPr>
              <w:t>Шороон шуурган болон шороон шуурганы төрлийг хэрхэн ялгах, технологийн дагуу ажиглах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green"/>
                <w:cs/>
                <w:lang w:val="mn-MN"/>
              </w:rPr>
              <w:t>2024 оны 3 сарын 15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highlight w:val="green"/>
                <w:cs/>
                <w:lang w:val="mn-MN"/>
              </w:rPr>
              <w:t>Хөрс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highlight w:val="green"/>
                <w:cs/>
                <w:lang w:val="mn-MN"/>
              </w:rPr>
              <w:t xml:space="preserve"> ба х</w:t>
            </w:r>
            <w:r>
              <w:rPr>
                <w:rFonts w:ascii="Arial" w:hAnsi="Arial" w:cs="Arial"/>
                <w:bCs/>
                <w:caps w:val="0"/>
                <w:sz w:val="18"/>
                <w:szCs w:val="18"/>
                <w:highlight w:val="green"/>
                <w:cs/>
                <w:lang w:val="mn-MN"/>
              </w:rPr>
              <w:t>өрсний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highlight w:val="green"/>
                <w:cs/>
                <w:lang w:val="mn-MN"/>
              </w:rPr>
              <w:t xml:space="preserve"> гадаргын байдал үнэн зөв ажигллах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green"/>
                <w:cs/>
                <w:lang w:val="mn-MN"/>
              </w:rPr>
              <w:t>4 сарын 04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Цахим</w:t>
            </w:r>
          </w:p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highlight w:val="green"/>
                <w:cs/>
                <w:lang w:val="mn-MN"/>
              </w:rPr>
              <w:t>Салхи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highlight w:val="green"/>
                <w:cs/>
                <w:lang w:val="mn-MN"/>
              </w:rPr>
              <w:t>, салхины ажиглалт ба мэдээлэх.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green"/>
                <w:cs/>
                <w:lang w:val="mn-MN"/>
              </w:rPr>
              <w:t>5 сарын 15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Цахим</w:t>
            </w:r>
          </w:p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Arial" w:hAnsi="Arial"/>
                <w:sz w:val="13"/>
                <w:szCs w:val="13"/>
                <w:highlight w:val="green"/>
                <w:lang w:val="mn-MN"/>
              </w:rPr>
            </w:pPr>
            <w:r>
              <w:rPr>
                <w:rFonts w:ascii="Arial" w:hAnsi="Arial"/>
                <w:sz w:val="13"/>
                <w:szCs w:val="13"/>
                <w:highlight w:val="green"/>
              </w:rPr>
              <w:t>7wwW1W2 цаг агаарын үзэгдлийн бүлгийг коодлоход хамрах хугацаанууд</w:t>
            </w:r>
            <w:r>
              <w:rPr>
                <w:rFonts w:hint="default" w:ascii="Arial" w:hAnsi="Arial"/>
                <w:sz w:val="13"/>
                <w:szCs w:val="13"/>
                <w:highlight w:val="green"/>
                <w:cs/>
                <w:lang w:val="mn-MN"/>
              </w:rPr>
              <w:t xml:space="preserve"> БА </w:t>
            </w:r>
            <w:r>
              <w:rPr>
                <w:rFonts w:hint="default" w:ascii="Arial" w:hAnsi="Arial"/>
                <w:sz w:val="13"/>
                <w:szCs w:val="13"/>
                <w:highlight w:val="green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13"/>
                <w:szCs w:val="13"/>
                <w:highlight w:val="green"/>
                <w:cs/>
                <w:lang w:val="mn-MN"/>
              </w:rPr>
              <w:t xml:space="preserve">НЭМЭГДЭЛ  БҮЛЭГ. </w:t>
            </w:r>
          </w:p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highlight w:val="green"/>
                <w:cs/>
                <w:lang w:val="mn-MN"/>
              </w:rPr>
              <w:t>6 сарын 04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highlight w:val="green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highlight w:val="green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Хур тунадасны хэмжилт.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7 сарын 15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bCs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Аюултай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 xml:space="preserve"> үзэгдэл, онц аюултай үзэгдэлтэй үед аюул, агаар зохиож мэдээлэх.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8 сарын 04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Цас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 xml:space="preserve"> цасан бүрхүүл түүнийг ажигллах.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9 сарын 15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Агаарын үзэгдэл, цаг агаарын байдал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cs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10 сарын 04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Цаг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 xml:space="preserve"> агаарын үзэгдлийг ажиглахад тавих шаардлага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cs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11 сарын 15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cs w:val="0"/>
                <w:lang w:val="mn-MN" w:eastAsia="en-US" w:bidi="ar-SA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Цаг уурын автомат станцаар хэмжил гүйцэтгэх ерөнхий зарчим.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cs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12 сарын 20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Уур амьсгалын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3937" w:type="dxa"/>
            <w:gridSpan w:val="8"/>
          </w:tcPr>
          <w:p>
            <w:pPr>
              <w:jc w:val="center"/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/>
                <w:bCs/>
                <w:caps w:val="0"/>
                <w:sz w:val="18"/>
                <w:szCs w:val="18"/>
                <w:cs/>
                <w:lang w:val="mn-MN"/>
              </w:rPr>
              <w:t>УРЬДЧИЛАН</w:t>
            </w:r>
            <w:r>
              <w:rPr>
                <w:rFonts w:hint="default" w:ascii="Arial" w:hAnsi="Arial" w:cs="Arial"/>
                <w:b/>
                <w:bCs/>
                <w:caps w:val="0"/>
                <w:sz w:val="18"/>
                <w:szCs w:val="18"/>
                <w:cs/>
                <w:lang w:val="mn-MN"/>
              </w:rPr>
              <w:t xml:space="preserve"> МЭДЭЭЛЭХ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bCs/>
                <w:caps w:val="0"/>
                <w:sz w:val="18"/>
                <w:szCs w:val="18"/>
                <w:cs w:val="0"/>
                <w:lang w:val="en-US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Синоптик инженерүүд өөр өөрийн мэдээ зохиохдоо ашигладаг тоон прогнозын арга, туршлагаа бусдадаа түгээн, сайн туршлагаа хуваалцах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 w:val="0"/>
                <w:lang w:val="en-US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5 сарын 27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bCs/>
                <w:caps w:val="0"/>
                <w:sz w:val="18"/>
                <w:szCs w:val="18"/>
                <w:cs w:val="0"/>
                <w:lang w:val="mn-MN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Климат мэдээний талаар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5 сард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Үзэгдлийн бүлэг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6 сар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Аюул агаар мэдээний талаар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9 сар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Тоон прогнозын утгуудыг бодит утгуудтай харьцуулж мэдээний таарц сайжруулахдаа ашиглах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cs/>
                <w:lang w:val="mn-MN"/>
              </w:rPr>
              <w:t>МҮХ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11 сар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bCs/>
                <w:caps w:val="0"/>
                <w:sz w:val="18"/>
                <w:szCs w:val="18"/>
                <w:cs/>
                <w:lang w:val="mn-MN" w:eastAsia="en-US" w:bidi="ar-SA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Хувь хүний хөгжлийн сургалт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УЦУОШТөв инженер, техникч нар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cs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Сард нэг удаа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cs/>
                <w:lang w:val="mn-MN" w:eastAsia="en-US" w:bidi="ar-SA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 w:eastAsia="en-US" w:bidi="ar-SA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 w:eastAsiaTheme="minorHAnsi"/>
                <w:caps w:val="0"/>
                <w:sz w:val="18"/>
                <w:szCs w:val="18"/>
                <w:cs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Цахим, танхим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 w:eastAsiaTheme="minorHAnsi"/>
                <w:caps w:val="0"/>
                <w:sz w:val="18"/>
                <w:szCs w:val="18"/>
                <w:lang w:val="mn-MN" w:eastAsia="en-US" w:bidi="ar-SA"/>
              </w:rPr>
            </w:pPr>
            <w: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  <w:t>Бүх салбар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bCs/>
                <w:caps w:val="0"/>
                <w:sz w:val="18"/>
                <w:szCs w:val="18"/>
                <w:cs w:val="0"/>
                <w:lang w:val="en-US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>Ёс</w:t>
            </w:r>
            <w:r>
              <w:rPr>
                <w:rFonts w:hint="default" w:ascii="Arial" w:hAnsi="Arial" w:cs="Arial"/>
                <w:bCs/>
                <w:caps w:val="0"/>
                <w:sz w:val="18"/>
                <w:szCs w:val="18"/>
                <w:cs/>
                <w:lang w:val="mn-MN"/>
              </w:rPr>
              <w:t xml:space="preserve"> зүйн сургалт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cs="Arial"/>
                <w:caps w:val="0"/>
                <w:sz w:val="18"/>
                <w:szCs w:val="18"/>
                <w:lang w:val="mn-M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default" w:ascii="Arial" w:hAnsi="Arial" w:cs="Arial"/>
                <w:caps w:val="0"/>
                <w:sz w:val="18"/>
                <w:szCs w:val="18"/>
                <w:lang w:val="mn-MN"/>
              </w:rPr>
            </w:pPr>
            <w:r>
              <w:rPr>
                <w:rFonts w:hint="default" w:ascii="Arial" w:hAnsi="Arial" w:cs="Arial"/>
                <w:sz w:val="18"/>
                <w:szCs w:val="18"/>
                <w:cs/>
                <w:lang w:val="mn-MN"/>
              </w:rPr>
              <w:t>И</w:t>
            </w:r>
            <w:r>
              <w:rPr>
                <w:rFonts w:hint="default" w:ascii="Arial" w:hAnsi="Arial" w:cs="Arial"/>
                <w:caps w:val="0"/>
                <w:sz w:val="18"/>
                <w:szCs w:val="18"/>
                <w:cs/>
                <w:lang w:val="mn-MN"/>
              </w:rPr>
              <w:t>нженер Т.Ганцэцэг</w:t>
            </w:r>
          </w:p>
        </w:tc>
      </w:tr>
    </w:tbl>
    <w:p>
      <w:pPr>
        <w:rPr>
          <w:rFonts w:ascii="Arial" w:hAnsi="Arial" w:cs="Arial"/>
          <w:lang w:val="mn-MN"/>
        </w:rPr>
      </w:pPr>
    </w:p>
    <w:p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Сургалтын төлөвлөгөө гаргасан:</w:t>
      </w:r>
    </w:p>
    <w:p>
      <w:pPr>
        <w:jc w:val="center"/>
        <w:rPr>
          <w:rFonts w:hint="default"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ИНЖЕНЕР                                  </w:t>
      </w:r>
      <w:r>
        <w:rPr>
          <w:rFonts w:ascii="Arial" w:hAnsi="Arial" w:cs="Arial"/>
          <w:cs/>
          <w:lang w:val="mn-MN"/>
        </w:rPr>
        <w:t>Т</w:t>
      </w:r>
      <w:r>
        <w:rPr>
          <w:rFonts w:hint="default" w:ascii="Arial" w:hAnsi="Arial" w:cs="Arial"/>
          <w:cs/>
          <w:lang w:val="mn-MN"/>
        </w:rPr>
        <w:t>.ГАНЦЭЦЭГ</w:t>
      </w:r>
      <w:bookmarkStart w:id="0" w:name="_GoBack"/>
      <w:bookmarkEnd w:id="0"/>
    </w:p>
    <w:p>
      <w:pPr>
        <w:rPr>
          <w:lang w:val="mn-MN"/>
        </w:rPr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00"/>
    <w:rsid w:val="00094EB0"/>
    <w:rsid w:val="000C115D"/>
    <w:rsid w:val="000E5F37"/>
    <w:rsid w:val="000F5264"/>
    <w:rsid w:val="000F5600"/>
    <w:rsid w:val="0012222C"/>
    <w:rsid w:val="00162892"/>
    <w:rsid w:val="002006CE"/>
    <w:rsid w:val="0034058E"/>
    <w:rsid w:val="003F1982"/>
    <w:rsid w:val="00446FB6"/>
    <w:rsid w:val="004C0138"/>
    <w:rsid w:val="00501567"/>
    <w:rsid w:val="005052C1"/>
    <w:rsid w:val="005559D5"/>
    <w:rsid w:val="00570A9F"/>
    <w:rsid w:val="0059183E"/>
    <w:rsid w:val="005A4C7E"/>
    <w:rsid w:val="005B73F8"/>
    <w:rsid w:val="006303A1"/>
    <w:rsid w:val="00664D92"/>
    <w:rsid w:val="006A5311"/>
    <w:rsid w:val="006D0D3D"/>
    <w:rsid w:val="00717ED8"/>
    <w:rsid w:val="007508B7"/>
    <w:rsid w:val="00785B84"/>
    <w:rsid w:val="00795B88"/>
    <w:rsid w:val="007C6281"/>
    <w:rsid w:val="00835FBE"/>
    <w:rsid w:val="008957FB"/>
    <w:rsid w:val="008A4B49"/>
    <w:rsid w:val="008E4DA8"/>
    <w:rsid w:val="008F115A"/>
    <w:rsid w:val="009713B9"/>
    <w:rsid w:val="009E3554"/>
    <w:rsid w:val="00A8693F"/>
    <w:rsid w:val="00B00F3F"/>
    <w:rsid w:val="00B07B1C"/>
    <w:rsid w:val="00B20259"/>
    <w:rsid w:val="00B2240A"/>
    <w:rsid w:val="00B722E9"/>
    <w:rsid w:val="00B77533"/>
    <w:rsid w:val="00C065DF"/>
    <w:rsid w:val="00C86228"/>
    <w:rsid w:val="00CB0A5D"/>
    <w:rsid w:val="00D24AAD"/>
    <w:rsid w:val="00D65AAE"/>
    <w:rsid w:val="00D84BF4"/>
    <w:rsid w:val="00DF657E"/>
    <w:rsid w:val="00F54D50"/>
    <w:rsid w:val="02891A1C"/>
    <w:rsid w:val="25094014"/>
    <w:rsid w:val="27994004"/>
    <w:rsid w:val="2A214717"/>
    <w:rsid w:val="38E20478"/>
    <w:rsid w:val="60705A2D"/>
    <w:rsid w:val="66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caps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2093</Characters>
  <Lines>17</Lines>
  <Paragraphs>4</Paragraphs>
  <TotalTime>160</TotalTime>
  <ScaleCrop>false</ScaleCrop>
  <LinksUpToDate>false</LinksUpToDate>
  <CharactersWithSpaces>2456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2021-06-07T08:06:00Z</dcterms:created>
  <dc:creator>User</dc:creator>
  <cp:lastModifiedBy>Ган Т</cp:lastModifiedBy>
  <dcterms:modified xsi:type="dcterms:W3CDTF">2024-05-21T10:12:54Z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9dd10dd230a818f4bcdb3d8833d3ff34f915d16ced9960cf8fa23d7d2dd9e403</vt:lpwstr>
  </property>
  <property fmtid="{D5CDD505-2E9C-101B-9397-08002B2CF9AE}" pid="3" name="KSOProductBuildVer">
    <vt:lpwstr>1033-12.2.0.16909</vt:lpwstr>
  </property>
  <property fmtid="{D5CDD505-2E9C-101B-9397-08002B2CF9AE}" pid="4" name="ICV">
    <vt:lpwstr>5897661117754C78B5C5327BC36124D6_12</vt:lpwstr>
  </property>
</Properties>
</file>